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36BDB" w:rsidRDefault="000212E0">
      <w:pPr>
        <w:widowControl w:val="0"/>
        <w:pBdr>
          <w:top w:val="nil"/>
          <w:left w:val="nil"/>
          <w:bottom w:val="nil"/>
          <w:right w:val="nil"/>
          <w:between w:val="nil"/>
        </w:pBdr>
        <w:spacing w:line="240" w:lineRule="auto"/>
        <w:ind w:right="2000"/>
        <w:jc w:val="right"/>
        <w:rPr>
          <w:color w:val="000000"/>
        </w:rPr>
      </w:pPr>
      <w:r>
        <w:rPr>
          <w:noProof/>
          <w:color w:val="000000"/>
        </w:rPr>
        <w:drawing>
          <wp:inline distT="19050" distB="19050" distL="19050" distR="19050" wp14:anchorId="3B4EBC07" wp14:editId="07777777">
            <wp:extent cx="3824351" cy="163639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824351" cy="1636395"/>
                    </a:xfrm>
                    <a:prstGeom prst="rect">
                      <a:avLst/>
                    </a:prstGeom>
                    <a:ln/>
                  </pic:spPr>
                </pic:pic>
              </a:graphicData>
            </a:graphic>
          </wp:inline>
        </w:drawing>
      </w:r>
    </w:p>
    <w:p w14:paraId="00000002" w14:textId="77777777" w:rsidR="00836BDB" w:rsidRDefault="000212E0">
      <w:pPr>
        <w:widowControl w:val="0"/>
        <w:pBdr>
          <w:top w:val="nil"/>
          <w:left w:val="nil"/>
          <w:bottom w:val="nil"/>
          <w:right w:val="nil"/>
          <w:between w:val="nil"/>
        </w:pBdr>
        <w:spacing w:before="898" w:line="337" w:lineRule="auto"/>
        <w:ind w:left="1637" w:right="925"/>
        <w:jc w:val="center"/>
        <w:rPr>
          <w:rFonts w:ascii="Century Gothic" w:eastAsia="Century Gothic" w:hAnsi="Century Gothic" w:cs="Century Gothic"/>
          <w:b/>
          <w:color w:val="000000"/>
          <w:sz w:val="72"/>
          <w:szCs w:val="72"/>
        </w:rPr>
      </w:pPr>
      <w:r>
        <w:rPr>
          <w:rFonts w:ascii="Century Gothic" w:eastAsia="Century Gothic" w:hAnsi="Century Gothic" w:cs="Century Gothic"/>
          <w:b/>
          <w:color w:val="000000"/>
          <w:sz w:val="72"/>
          <w:szCs w:val="72"/>
        </w:rPr>
        <w:t xml:space="preserve">Scheme of </w:t>
      </w:r>
      <w:proofErr w:type="gramStart"/>
      <w:r>
        <w:rPr>
          <w:rFonts w:ascii="Century Gothic" w:eastAsia="Century Gothic" w:hAnsi="Century Gothic" w:cs="Century Gothic"/>
          <w:b/>
          <w:color w:val="000000"/>
          <w:sz w:val="72"/>
          <w:szCs w:val="72"/>
        </w:rPr>
        <w:t>Delegation  And</w:t>
      </w:r>
      <w:proofErr w:type="gramEnd"/>
      <w:r>
        <w:rPr>
          <w:rFonts w:ascii="Century Gothic" w:eastAsia="Century Gothic" w:hAnsi="Century Gothic" w:cs="Century Gothic"/>
          <w:b/>
          <w:color w:val="000000"/>
          <w:sz w:val="72"/>
          <w:szCs w:val="72"/>
        </w:rPr>
        <w:t xml:space="preserve"> </w:t>
      </w:r>
    </w:p>
    <w:p w14:paraId="00000003" w14:textId="77777777" w:rsidR="00836BDB" w:rsidRDefault="000212E0">
      <w:pPr>
        <w:widowControl w:val="0"/>
        <w:pBdr>
          <w:top w:val="nil"/>
          <w:left w:val="nil"/>
          <w:bottom w:val="nil"/>
          <w:right w:val="nil"/>
          <w:between w:val="nil"/>
        </w:pBdr>
        <w:spacing w:before="80" w:line="240" w:lineRule="auto"/>
        <w:ind w:right="1320"/>
        <w:jc w:val="right"/>
        <w:rPr>
          <w:rFonts w:ascii="Century Gothic" w:eastAsia="Century Gothic" w:hAnsi="Century Gothic" w:cs="Century Gothic"/>
          <w:b/>
          <w:color w:val="000000"/>
          <w:sz w:val="72"/>
          <w:szCs w:val="72"/>
        </w:rPr>
      </w:pPr>
      <w:r>
        <w:rPr>
          <w:rFonts w:ascii="Century Gothic" w:eastAsia="Century Gothic" w:hAnsi="Century Gothic" w:cs="Century Gothic"/>
          <w:b/>
          <w:color w:val="000000"/>
          <w:sz w:val="72"/>
          <w:szCs w:val="72"/>
        </w:rPr>
        <w:t xml:space="preserve">Financial Regulations </w:t>
      </w:r>
    </w:p>
    <w:p w14:paraId="00000004" w14:textId="77777777" w:rsidR="00836BDB" w:rsidRDefault="000212E0">
      <w:pPr>
        <w:widowControl w:val="0"/>
        <w:pBdr>
          <w:top w:val="nil"/>
          <w:left w:val="nil"/>
          <w:bottom w:val="nil"/>
          <w:right w:val="nil"/>
          <w:between w:val="nil"/>
        </w:pBdr>
        <w:spacing w:before="916" w:line="240" w:lineRule="auto"/>
        <w:ind w:right="3005"/>
        <w:jc w:val="right"/>
        <w:rPr>
          <w:rFonts w:ascii="Century Gothic" w:eastAsia="Century Gothic" w:hAnsi="Century Gothic" w:cs="Century Gothic"/>
          <w:b/>
          <w:color w:val="000000"/>
          <w:sz w:val="24"/>
          <w:szCs w:val="24"/>
        </w:rPr>
      </w:pPr>
      <w:r>
        <w:rPr>
          <w:rFonts w:ascii="Century Gothic" w:eastAsia="Century Gothic" w:hAnsi="Century Gothic" w:cs="Century Gothic"/>
          <w:b/>
          <w:color w:val="000000"/>
          <w:sz w:val="24"/>
          <w:szCs w:val="24"/>
        </w:rPr>
        <w:t xml:space="preserve">Date of Instrument into operation:  </w:t>
      </w:r>
    </w:p>
    <w:p w14:paraId="00000005" w14:textId="77777777" w:rsidR="00836BDB" w:rsidRDefault="000212E0">
      <w:pPr>
        <w:widowControl w:val="0"/>
        <w:pBdr>
          <w:top w:val="nil"/>
          <w:left w:val="nil"/>
          <w:bottom w:val="nil"/>
          <w:right w:val="nil"/>
          <w:between w:val="nil"/>
        </w:pBdr>
        <w:spacing w:before="257" w:line="240" w:lineRule="auto"/>
        <w:ind w:right="4084"/>
        <w:jc w:val="right"/>
        <w:rPr>
          <w:rFonts w:ascii="Century Gothic" w:eastAsia="Century Gothic" w:hAnsi="Century Gothic" w:cs="Century Gothic"/>
          <w:color w:val="000000"/>
          <w:sz w:val="24"/>
          <w:szCs w:val="24"/>
        </w:rPr>
      </w:pPr>
      <w:r>
        <w:rPr>
          <w:rFonts w:ascii="Century Gothic" w:eastAsia="Century Gothic" w:hAnsi="Century Gothic" w:cs="Century Gothic"/>
          <w:color w:val="000000"/>
          <w:sz w:val="24"/>
          <w:szCs w:val="24"/>
        </w:rPr>
        <w:t>1</w:t>
      </w:r>
      <w:r>
        <w:rPr>
          <w:rFonts w:ascii="Century Gothic" w:eastAsia="Century Gothic" w:hAnsi="Century Gothic" w:cs="Century Gothic"/>
          <w:color w:val="000000"/>
          <w:sz w:val="26"/>
          <w:szCs w:val="26"/>
          <w:vertAlign w:val="superscript"/>
        </w:rPr>
        <w:t xml:space="preserve">st </w:t>
      </w:r>
      <w:r>
        <w:rPr>
          <w:rFonts w:ascii="Century Gothic" w:eastAsia="Century Gothic" w:hAnsi="Century Gothic" w:cs="Century Gothic"/>
          <w:color w:val="000000"/>
          <w:sz w:val="24"/>
          <w:szCs w:val="24"/>
        </w:rPr>
        <w:t xml:space="preserve">January 2001 </w:t>
      </w:r>
    </w:p>
    <w:p w14:paraId="00000006" w14:textId="77777777" w:rsidR="00836BDB" w:rsidRDefault="000212E0">
      <w:pPr>
        <w:widowControl w:val="0"/>
        <w:pBdr>
          <w:top w:val="nil"/>
          <w:left w:val="nil"/>
          <w:bottom w:val="nil"/>
          <w:right w:val="nil"/>
          <w:between w:val="nil"/>
        </w:pBdr>
        <w:spacing w:before="257" w:line="240" w:lineRule="auto"/>
        <w:ind w:right="3178"/>
        <w:jc w:val="right"/>
        <w:rPr>
          <w:rFonts w:ascii="Century Gothic" w:eastAsia="Century Gothic" w:hAnsi="Century Gothic" w:cs="Century Gothic"/>
          <w:b/>
          <w:color w:val="000000"/>
          <w:sz w:val="24"/>
          <w:szCs w:val="24"/>
        </w:rPr>
      </w:pPr>
      <w:r>
        <w:rPr>
          <w:rFonts w:ascii="Century Gothic" w:eastAsia="Century Gothic" w:hAnsi="Century Gothic" w:cs="Century Gothic"/>
          <w:b/>
          <w:color w:val="000000"/>
          <w:sz w:val="24"/>
          <w:szCs w:val="24"/>
        </w:rPr>
        <w:t xml:space="preserve">Reviewed by Governing Body:  </w:t>
      </w:r>
    </w:p>
    <w:p w14:paraId="00000007" w14:textId="77777777" w:rsidR="00836BDB" w:rsidRDefault="000212E0">
      <w:pPr>
        <w:widowControl w:val="0"/>
        <w:pBdr>
          <w:top w:val="nil"/>
          <w:left w:val="nil"/>
          <w:bottom w:val="nil"/>
          <w:right w:val="nil"/>
          <w:between w:val="nil"/>
        </w:pBdr>
        <w:spacing w:before="259" w:line="240" w:lineRule="auto"/>
        <w:ind w:right="4089"/>
        <w:jc w:val="right"/>
        <w:rPr>
          <w:rFonts w:ascii="Century Gothic" w:eastAsia="Century Gothic" w:hAnsi="Century Gothic" w:cs="Century Gothic"/>
          <w:color w:val="000000"/>
          <w:sz w:val="24"/>
          <w:szCs w:val="24"/>
        </w:rPr>
      </w:pPr>
      <w:r>
        <w:rPr>
          <w:rFonts w:ascii="Century Gothic" w:eastAsia="Century Gothic" w:hAnsi="Century Gothic" w:cs="Century Gothic"/>
          <w:color w:val="000000"/>
          <w:sz w:val="24"/>
          <w:szCs w:val="24"/>
        </w:rPr>
        <w:t xml:space="preserve">November 2008 </w:t>
      </w:r>
    </w:p>
    <w:p w14:paraId="00000008" w14:textId="77777777" w:rsidR="00836BDB" w:rsidRDefault="000212E0">
      <w:pPr>
        <w:widowControl w:val="0"/>
        <w:pBdr>
          <w:top w:val="nil"/>
          <w:left w:val="nil"/>
          <w:bottom w:val="nil"/>
          <w:right w:val="nil"/>
          <w:between w:val="nil"/>
        </w:pBdr>
        <w:spacing w:before="257" w:line="240" w:lineRule="auto"/>
        <w:ind w:right="4427"/>
        <w:jc w:val="right"/>
        <w:rPr>
          <w:rFonts w:ascii="Century Gothic" w:eastAsia="Century Gothic" w:hAnsi="Century Gothic" w:cs="Century Gothic"/>
          <w:color w:val="000000"/>
          <w:sz w:val="24"/>
          <w:szCs w:val="24"/>
        </w:rPr>
      </w:pPr>
      <w:r>
        <w:rPr>
          <w:rFonts w:ascii="Century Gothic" w:eastAsia="Century Gothic" w:hAnsi="Century Gothic" w:cs="Century Gothic"/>
          <w:color w:val="000000"/>
          <w:sz w:val="24"/>
          <w:szCs w:val="24"/>
        </w:rPr>
        <w:t xml:space="preserve">June 2016 </w:t>
      </w:r>
    </w:p>
    <w:p w14:paraId="00000009" w14:textId="77777777" w:rsidR="00836BDB" w:rsidRDefault="000212E0">
      <w:pPr>
        <w:widowControl w:val="0"/>
        <w:pBdr>
          <w:top w:val="nil"/>
          <w:left w:val="nil"/>
          <w:bottom w:val="nil"/>
          <w:right w:val="nil"/>
          <w:between w:val="nil"/>
        </w:pBdr>
        <w:spacing w:before="257" w:line="240" w:lineRule="auto"/>
        <w:ind w:right="4462"/>
        <w:jc w:val="right"/>
        <w:rPr>
          <w:rFonts w:ascii="Century Gothic" w:eastAsia="Century Gothic" w:hAnsi="Century Gothic" w:cs="Century Gothic"/>
          <w:color w:val="000000"/>
          <w:sz w:val="24"/>
          <w:szCs w:val="24"/>
        </w:rPr>
      </w:pPr>
      <w:r>
        <w:rPr>
          <w:rFonts w:ascii="Century Gothic" w:eastAsia="Century Gothic" w:hAnsi="Century Gothic" w:cs="Century Gothic"/>
          <w:color w:val="000000"/>
          <w:sz w:val="24"/>
          <w:szCs w:val="24"/>
        </w:rPr>
        <w:t>May 2018</w:t>
      </w:r>
    </w:p>
    <w:p w14:paraId="0000000A" w14:textId="77777777" w:rsidR="00836BDB" w:rsidRDefault="000212E0" w:rsidP="3CFADB9C">
      <w:pPr>
        <w:widowControl w:val="0"/>
        <w:pBdr>
          <w:top w:val="nil"/>
          <w:left w:val="nil"/>
          <w:bottom w:val="nil"/>
          <w:right w:val="nil"/>
          <w:between w:val="nil"/>
        </w:pBdr>
        <w:spacing w:before="257" w:line="240" w:lineRule="auto"/>
        <w:ind w:right="4462"/>
        <w:jc w:val="right"/>
        <w:rPr>
          <w:rFonts w:ascii="Century Gothic" w:eastAsia="Century Gothic" w:hAnsi="Century Gothic" w:cs="Century Gothic"/>
          <w:sz w:val="24"/>
          <w:szCs w:val="24"/>
        </w:rPr>
      </w:pPr>
      <w:r w:rsidRPr="47C767D8">
        <w:rPr>
          <w:rFonts w:ascii="Century Gothic" w:eastAsia="Century Gothic" w:hAnsi="Century Gothic" w:cs="Century Gothic"/>
          <w:sz w:val="24"/>
          <w:szCs w:val="24"/>
        </w:rPr>
        <w:t>September 2022</w:t>
      </w:r>
    </w:p>
    <w:p w14:paraId="246A2039" w14:textId="69BB39A3" w:rsidR="2E7DC26B" w:rsidRDefault="04F67E07" w:rsidP="2DDE1EF8">
      <w:pPr>
        <w:widowControl w:val="0"/>
        <w:pBdr>
          <w:top w:val="nil"/>
          <w:left w:val="nil"/>
          <w:bottom w:val="nil"/>
          <w:right w:val="nil"/>
          <w:between w:val="nil"/>
        </w:pBdr>
        <w:spacing w:before="257" w:line="240" w:lineRule="auto"/>
        <w:ind w:right="4462"/>
        <w:jc w:val="right"/>
        <w:rPr>
          <w:rFonts w:ascii="Century Gothic" w:eastAsia="Century Gothic" w:hAnsi="Century Gothic" w:cs="Century Gothic"/>
          <w:sz w:val="24"/>
          <w:szCs w:val="24"/>
        </w:rPr>
      </w:pPr>
      <w:r w:rsidRPr="2DDE1EF8">
        <w:rPr>
          <w:rFonts w:ascii="Century Gothic" w:eastAsia="Century Gothic" w:hAnsi="Century Gothic" w:cs="Century Gothic"/>
          <w:sz w:val="24"/>
          <w:szCs w:val="24"/>
        </w:rPr>
        <w:t>March 2025</w:t>
      </w:r>
    </w:p>
    <w:p w14:paraId="0000000B" w14:textId="77777777" w:rsidR="00836BDB" w:rsidRDefault="00836BDB" w:rsidP="419948A2">
      <w:pPr>
        <w:widowControl w:val="0"/>
        <w:pBdr>
          <w:top w:val="nil"/>
          <w:left w:val="nil"/>
          <w:bottom w:val="nil"/>
          <w:right w:val="nil"/>
          <w:between w:val="nil"/>
        </w:pBdr>
        <w:spacing w:line="240" w:lineRule="auto"/>
        <w:ind w:right="-6"/>
        <w:jc w:val="right"/>
        <w:rPr>
          <w:rFonts w:ascii="Century Gothic" w:eastAsia="Century Gothic" w:hAnsi="Century Gothic" w:cs="Century Gothic"/>
          <w:color w:val="000000"/>
          <w:sz w:val="24"/>
          <w:szCs w:val="24"/>
        </w:rPr>
      </w:pPr>
    </w:p>
    <w:p w14:paraId="4FF6835C" w14:textId="47F09EB8" w:rsidR="419948A2" w:rsidRDefault="419948A2" w:rsidP="419948A2">
      <w:pPr>
        <w:widowControl w:val="0"/>
        <w:pBdr>
          <w:top w:val="nil"/>
          <w:left w:val="nil"/>
          <w:bottom w:val="nil"/>
          <w:right w:val="nil"/>
          <w:between w:val="nil"/>
        </w:pBdr>
        <w:spacing w:line="240" w:lineRule="auto"/>
        <w:ind w:right="-6"/>
        <w:jc w:val="right"/>
        <w:rPr>
          <w:rFonts w:ascii="Century Gothic" w:eastAsia="Century Gothic" w:hAnsi="Century Gothic" w:cs="Century Gothic"/>
          <w:color w:val="000000" w:themeColor="text1"/>
          <w:sz w:val="24"/>
          <w:szCs w:val="24"/>
        </w:rPr>
      </w:pPr>
    </w:p>
    <w:p w14:paraId="5B80983F" w14:textId="12252071" w:rsidR="419948A2" w:rsidRDefault="419948A2" w:rsidP="419948A2">
      <w:pPr>
        <w:widowControl w:val="0"/>
        <w:pBdr>
          <w:top w:val="nil"/>
          <w:left w:val="nil"/>
          <w:bottom w:val="nil"/>
          <w:right w:val="nil"/>
          <w:between w:val="nil"/>
        </w:pBdr>
        <w:spacing w:line="240" w:lineRule="auto"/>
        <w:ind w:right="-6"/>
        <w:jc w:val="right"/>
        <w:rPr>
          <w:rFonts w:ascii="Century Gothic" w:eastAsia="Century Gothic" w:hAnsi="Century Gothic" w:cs="Century Gothic"/>
          <w:color w:val="000000" w:themeColor="text1"/>
          <w:sz w:val="24"/>
          <w:szCs w:val="24"/>
        </w:rPr>
      </w:pPr>
    </w:p>
    <w:p w14:paraId="6970DC8D" w14:textId="2D3ED36A" w:rsidR="419948A2" w:rsidRDefault="419948A2" w:rsidP="419948A2">
      <w:pPr>
        <w:widowControl w:val="0"/>
        <w:pBdr>
          <w:top w:val="nil"/>
          <w:left w:val="nil"/>
          <w:bottom w:val="nil"/>
          <w:right w:val="nil"/>
          <w:between w:val="nil"/>
        </w:pBdr>
        <w:spacing w:line="240" w:lineRule="auto"/>
        <w:ind w:right="-6"/>
        <w:jc w:val="right"/>
        <w:rPr>
          <w:rFonts w:ascii="Century Gothic" w:eastAsia="Century Gothic" w:hAnsi="Century Gothic" w:cs="Century Gothic"/>
          <w:color w:val="000000" w:themeColor="text1"/>
          <w:sz w:val="24"/>
          <w:szCs w:val="24"/>
        </w:rPr>
      </w:pPr>
    </w:p>
    <w:p w14:paraId="1BFC9D21" w14:textId="3835D0F7" w:rsidR="419948A2" w:rsidRDefault="419948A2" w:rsidP="2DDE1EF8">
      <w:pPr>
        <w:widowControl w:val="0"/>
        <w:pBdr>
          <w:top w:val="nil"/>
          <w:left w:val="nil"/>
          <w:bottom w:val="nil"/>
          <w:right w:val="nil"/>
          <w:between w:val="nil"/>
        </w:pBdr>
        <w:spacing w:line="240" w:lineRule="auto"/>
        <w:ind w:right="-6"/>
        <w:jc w:val="right"/>
        <w:rPr>
          <w:rFonts w:ascii="Century Gothic" w:eastAsia="Century Gothic" w:hAnsi="Century Gothic" w:cs="Century Gothic"/>
          <w:color w:val="000000" w:themeColor="text1"/>
          <w:sz w:val="24"/>
          <w:szCs w:val="24"/>
        </w:rPr>
      </w:pPr>
    </w:p>
    <w:p w14:paraId="1505A1FE" w14:textId="65A56C55" w:rsidR="2DDE1EF8" w:rsidRDefault="2DDE1EF8" w:rsidP="2DDE1EF8">
      <w:pPr>
        <w:widowControl w:val="0"/>
        <w:pBdr>
          <w:top w:val="nil"/>
          <w:left w:val="nil"/>
          <w:bottom w:val="nil"/>
          <w:right w:val="nil"/>
          <w:between w:val="nil"/>
        </w:pBdr>
        <w:spacing w:line="240" w:lineRule="auto"/>
        <w:ind w:right="-6"/>
        <w:jc w:val="right"/>
        <w:rPr>
          <w:rFonts w:ascii="Century Gothic" w:eastAsia="Century Gothic" w:hAnsi="Century Gothic" w:cs="Century Gothic"/>
          <w:color w:val="000000" w:themeColor="text1"/>
          <w:sz w:val="24"/>
          <w:szCs w:val="24"/>
        </w:rPr>
      </w:pPr>
    </w:p>
    <w:p w14:paraId="5085C07F" w14:textId="4D1C181F" w:rsidR="2DDE1EF8" w:rsidRDefault="2DDE1EF8" w:rsidP="2DDE1EF8">
      <w:pPr>
        <w:widowControl w:val="0"/>
        <w:pBdr>
          <w:top w:val="nil"/>
          <w:left w:val="nil"/>
          <w:bottom w:val="nil"/>
          <w:right w:val="nil"/>
          <w:between w:val="nil"/>
        </w:pBdr>
        <w:spacing w:line="240" w:lineRule="auto"/>
        <w:ind w:right="-6"/>
        <w:jc w:val="right"/>
        <w:rPr>
          <w:rFonts w:ascii="Century Gothic" w:eastAsia="Century Gothic" w:hAnsi="Century Gothic" w:cs="Century Gothic"/>
          <w:color w:val="000000" w:themeColor="text1"/>
          <w:sz w:val="24"/>
          <w:szCs w:val="24"/>
        </w:rPr>
      </w:pPr>
    </w:p>
    <w:p w14:paraId="6D0B84AB" w14:textId="317DDA3E" w:rsidR="419948A2" w:rsidRDefault="419948A2" w:rsidP="419948A2">
      <w:pPr>
        <w:widowControl w:val="0"/>
        <w:pBdr>
          <w:top w:val="nil"/>
          <w:left w:val="nil"/>
          <w:bottom w:val="nil"/>
          <w:right w:val="nil"/>
          <w:between w:val="nil"/>
        </w:pBdr>
        <w:spacing w:line="240" w:lineRule="auto"/>
        <w:ind w:right="-6"/>
        <w:jc w:val="right"/>
        <w:rPr>
          <w:rFonts w:ascii="Century Gothic" w:eastAsia="Century Gothic" w:hAnsi="Century Gothic" w:cs="Century Gothic"/>
          <w:color w:val="000000" w:themeColor="text1"/>
          <w:sz w:val="24"/>
          <w:szCs w:val="24"/>
        </w:rPr>
      </w:pPr>
    </w:p>
    <w:p w14:paraId="6C9ABD83" w14:textId="31CC3E2D" w:rsidR="419948A2" w:rsidRDefault="419948A2" w:rsidP="419948A2">
      <w:pPr>
        <w:widowControl w:val="0"/>
        <w:pBdr>
          <w:top w:val="nil"/>
          <w:left w:val="nil"/>
          <w:bottom w:val="nil"/>
          <w:right w:val="nil"/>
          <w:between w:val="nil"/>
        </w:pBdr>
        <w:spacing w:line="240" w:lineRule="auto"/>
        <w:ind w:right="-6"/>
        <w:jc w:val="right"/>
        <w:rPr>
          <w:rFonts w:ascii="Century Gothic" w:eastAsia="Century Gothic" w:hAnsi="Century Gothic" w:cs="Century Gothic"/>
          <w:color w:val="000000" w:themeColor="text1"/>
          <w:sz w:val="24"/>
          <w:szCs w:val="24"/>
        </w:rPr>
      </w:pPr>
    </w:p>
    <w:tbl>
      <w:tblPr>
        <w:tblW w:w="9215" w:type="dxa"/>
        <w:tblInd w:w="679"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600" w:firstRow="0" w:lastRow="0" w:firstColumn="0" w:lastColumn="0" w:noHBand="1" w:noVBand="1"/>
      </w:tblPr>
      <w:tblGrid>
        <w:gridCol w:w="707"/>
        <w:gridCol w:w="285"/>
        <w:gridCol w:w="6949"/>
        <w:gridCol w:w="1274"/>
      </w:tblGrid>
      <w:tr w:rsidR="00836BDB" w14:paraId="4AAC6B84" w14:textId="77777777" w:rsidTr="2DDE1EF8">
        <w:trPr>
          <w:trHeight w:val="550"/>
        </w:trPr>
        <w:tc>
          <w:tcPr>
            <w:tcW w:w="7939" w:type="dxa"/>
            <w:gridSpan w:val="3"/>
            <w:shd w:val="clear" w:color="auto" w:fill="auto"/>
            <w:tcMar>
              <w:top w:w="100" w:type="dxa"/>
              <w:left w:w="100" w:type="dxa"/>
              <w:bottom w:w="100" w:type="dxa"/>
              <w:right w:w="100" w:type="dxa"/>
            </w:tcMar>
          </w:tcPr>
          <w:p w14:paraId="0000000C" w14:textId="77777777" w:rsidR="00836BDB" w:rsidRDefault="000212E0">
            <w:pPr>
              <w:widowControl w:val="0"/>
              <w:pBdr>
                <w:top w:val="nil"/>
                <w:left w:val="nil"/>
                <w:bottom w:val="nil"/>
                <w:right w:val="nil"/>
                <w:between w:val="nil"/>
              </w:pBdr>
              <w:spacing w:line="240" w:lineRule="auto"/>
              <w:ind w:left="123"/>
              <w:rPr>
                <w:rFonts w:ascii="Century Gothic" w:eastAsia="Century Gothic" w:hAnsi="Century Gothic" w:cs="Century Gothic"/>
                <w:b/>
                <w:color w:val="000000"/>
              </w:rPr>
            </w:pPr>
            <w:r>
              <w:rPr>
                <w:rFonts w:ascii="Century Gothic" w:eastAsia="Century Gothic" w:hAnsi="Century Gothic" w:cs="Century Gothic"/>
                <w:b/>
                <w:color w:val="000000"/>
              </w:rPr>
              <w:lastRenderedPageBreak/>
              <w:t xml:space="preserve">General </w:t>
            </w:r>
          </w:p>
        </w:tc>
        <w:tc>
          <w:tcPr>
            <w:tcW w:w="1274" w:type="dxa"/>
            <w:shd w:val="clear" w:color="auto" w:fill="auto"/>
            <w:tcMar>
              <w:top w:w="100" w:type="dxa"/>
              <w:left w:w="100" w:type="dxa"/>
              <w:bottom w:w="100" w:type="dxa"/>
              <w:right w:w="100" w:type="dxa"/>
            </w:tcMar>
          </w:tcPr>
          <w:p w14:paraId="0000000F"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Page</w:t>
            </w:r>
          </w:p>
        </w:tc>
      </w:tr>
      <w:tr w:rsidR="00836BDB" w14:paraId="43B0E7E2" w14:textId="77777777" w:rsidTr="2DDE1EF8">
        <w:trPr>
          <w:trHeight w:val="369"/>
        </w:trPr>
        <w:tc>
          <w:tcPr>
            <w:tcW w:w="707" w:type="dxa"/>
            <w:shd w:val="clear" w:color="auto" w:fill="auto"/>
            <w:tcMar>
              <w:top w:w="100" w:type="dxa"/>
              <w:left w:w="100" w:type="dxa"/>
              <w:bottom w:w="100" w:type="dxa"/>
              <w:right w:w="100" w:type="dxa"/>
            </w:tcMar>
          </w:tcPr>
          <w:p w14:paraId="00000010"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 </w:t>
            </w:r>
          </w:p>
        </w:tc>
        <w:tc>
          <w:tcPr>
            <w:tcW w:w="7232" w:type="dxa"/>
            <w:gridSpan w:val="2"/>
            <w:shd w:val="clear" w:color="auto" w:fill="auto"/>
            <w:tcMar>
              <w:top w:w="100" w:type="dxa"/>
              <w:left w:w="100" w:type="dxa"/>
              <w:bottom w:w="100" w:type="dxa"/>
              <w:right w:w="100" w:type="dxa"/>
            </w:tcMar>
          </w:tcPr>
          <w:p w14:paraId="00000011" w14:textId="77777777" w:rsidR="00836BDB" w:rsidRDefault="000212E0">
            <w:pPr>
              <w:widowControl w:val="0"/>
              <w:pBdr>
                <w:top w:val="nil"/>
                <w:left w:val="nil"/>
                <w:bottom w:val="nil"/>
                <w:right w:val="nil"/>
                <w:between w:val="nil"/>
              </w:pBdr>
              <w:spacing w:line="240" w:lineRule="auto"/>
              <w:ind w:left="125"/>
              <w:rPr>
                <w:rFonts w:ascii="Century Gothic" w:eastAsia="Century Gothic" w:hAnsi="Century Gothic" w:cs="Century Gothic"/>
                <w:color w:val="000000"/>
              </w:rPr>
            </w:pPr>
            <w:r>
              <w:rPr>
                <w:rFonts w:ascii="Century Gothic" w:eastAsia="Century Gothic" w:hAnsi="Century Gothic" w:cs="Century Gothic"/>
                <w:color w:val="000000"/>
              </w:rPr>
              <w:t xml:space="preserve">General </w:t>
            </w:r>
          </w:p>
        </w:tc>
        <w:tc>
          <w:tcPr>
            <w:tcW w:w="1274" w:type="dxa"/>
            <w:shd w:val="clear" w:color="auto" w:fill="auto"/>
            <w:tcMar>
              <w:top w:w="100" w:type="dxa"/>
              <w:left w:w="100" w:type="dxa"/>
              <w:bottom w:w="100" w:type="dxa"/>
              <w:right w:w="100" w:type="dxa"/>
            </w:tcMar>
          </w:tcPr>
          <w:p w14:paraId="00000013" w14:textId="2CAD9A06" w:rsidR="00836BDB" w:rsidRDefault="482AC29F"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4</w:t>
            </w:r>
          </w:p>
        </w:tc>
      </w:tr>
      <w:tr w:rsidR="00836BDB" w14:paraId="1E63333E" w14:textId="77777777" w:rsidTr="2DDE1EF8">
        <w:trPr>
          <w:trHeight w:val="369"/>
        </w:trPr>
        <w:tc>
          <w:tcPr>
            <w:tcW w:w="707" w:type="dxa"/>
            <w:shd w:val="clear" w:color="auto" w:fill="auto"/>
            <w:tcMar>
              <w:top w:w="100" w:type="dxa"/>
              <w:left w:w="100" w:type="dxa"/>
              <w:bottom w:w="100" w:type="dxa"/>
              <w:right w:w="100" w:type="dxa"/>
            </w:tcMar>
          </w:tcPr>
          <w:p w14:paraId="00000014"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2. </w:t>
            </w:r>
          </w:p>
        </w:tc>
        <w:tc>
          <w:tcPr>
            <w:tcW w:w="7232" w:type="dxa"/>
            <w:gridSpan w:val="2"/>
            <w:shd w:val="clear" w:color="auto" w:fill="auto"/>
            <w:tcMar>
              <w:top w:w="100" w:type="dxa"/>
              <w:left w:w="100" w:type="dxa"/>
              <w:bottom w:w="100" w:type="dxa"/>
              <w:right w:w="100" w:type="dxa"/>
            </w:tcMar>
          </w:tcPr>
          <w:p w14:paraId="00000015" w14:textId="77777777" w:rsidR="00836BDB" w:rsidRDefault="000212E0">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Pr>
                <w:rFonts w:ascii="Century Gothic" w:eastAsia="Century Gothic" w:hAnsi="Century Gothic" w:cs="Century Gothic"/>
                <w:color w:val="000000"/>
              </w:rPr>
              <w:t xml:space="preserve">Meetings Structure </w:t>
            </w:r>
          </w:p>
        </w:tc>
        <w:tc>
          <w:tcPr>
            <w:tcW w:w="1274" w:type="dxa"/>
            <w:shd w:val="clear" w:color="auto" w:fill="auto"/>
            <w:tcMar>
              <w:top w:w="100" w:type="dxa"/>
              <w:left w:w="100" w:type="dxa"/>
              <w:bottom w:w="100" w:type="dxa"/>
              <w:right w:w="100" w:type="dxa"/>
            </w:tcMar>
          </w:tcPr>
          <w:p w14:paraId="00000017" w14:textId="5E7CE2CC" w:rsidR="00836BDB" w:rsidRDefault="6FA2842C"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4</w:t>
            </w:r>
          </w:p>
        </w:tc>
      </w:tr>
      <w:tr w:rsidR="00836BDB" w14:paraId="63AEAA51" w14:textId="77777777" w:rsidTr="2DDE1EF8">
        <w:trPr>
          <w:trHeight w:val="369"/>
        </w:trPr>
        <w:tc>
          <w:tcPr>
            <w:tcW w:w="707" w:type="dxa"/>
            <w:shd w:val="clear" w:color="auto" w:fill="auto"/>
            <w:tcMar>
              <w:top w:w="100" w:type="dxa"/>
              <w:left w:w="100" w:type="dxa"/>
              <w:bottom w:w="100" w:type="dxa"/>
              <w:right w:w="100" w:type="dxa"/>
            </w:tcMar>
          </w:tcPr>
          <w:p w14:paraId="00000018" w14:textId="77777777" w:rsidR="00836BDB" w:rsidRDefault="000212E0">
            <w:pPr>
              <w:widowControl w:val="0"/>
              <w:pBdr>
                <w:top w:val="nil"/>
                <w:left w:val="nil"/>
                <w:bottom w:val="nil"/>
                <w:right w:val="nil"/>
                <w:between w:val="nil"/>
              </w:pBdr>
              <w:spacing w:line="240" w:lineRule="auto"/>
              <w:ind w:left="119"/>
              <w:rPr>
                <w:rFonts w:ascii="Century Gothic" w:eastAsia="Century Gothic" w:hAnsi="Century Gothic" w:cs="Century Gothic"/>
                <w:b/>
                <w:color w:val="000000"/>
              </w:rPr>
            </w:pPr>
            <w:r>
              <w:rPr>
                <w:rFonts w:ascii="Century Gothic" w:eastAsia="Century Gothic" w:hAnsi="Century Gothic" w:cs="Century Gothic"/>
                <w:b/>
                <w:color w:val="000000"/>
              </w:rPr>
              <w:t xml:space="preserve">3. </w:t>
            </w:r>
          </w:p>
        </w:tc>
        <w:tc>
          <w:tcPr>
            <w:tcW w:w="7232" w:type="dxa"/>
            <w:gridSpan w:val="2"/>
            <w:shd w:val="clear" w:color="auto" w:fill="auto"/>
            <w:tcMar>
              <w:top w:w="100" w:type="dxa"/>
              <w:left w:w="100" w:type="dxa"/>
              <w:bottom w:w="100" w:type="dxa"/>
              <w:right w:w="100" w:type="dxa"/>
            </w:tcMar>
          </w:tcPr>
          <w:p w14:paraId="00000019"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Financial Planning and Review </w:t>
            </w:r>
          </w:p>
        </w:tc>
        <w:tc>
          <w:tcPr>
            <w:tcW w:w="1274" w:type="dxa"/>
            <w:shd w:val="clear" w:color="auto" w:fill="auto"/>
            <w:tcMar>
              <w:top w:w="100" w:type="dxa"/>
              <w:left w:w="100" w:type="dxa"/>
              <w:bottom w:w="100" w:type="dxa"/>
              <w:right w:w="100" w:type="dxa"/>
            </w:tcMar>
          </w:tcPr>
          <w:p w14:paraId="0000001B" w14:textId="43B8A3AB" w:rsidR="00836BDB" w:rsidRDefault="1C000BBD"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4</w:t>
            </w:r>
            <w:r w:rsidR="3A87293B" w:rsidRPr="2DDE1EF8">
              <w:rPr>
                <w:rFonts w:ascii="Century Gothic" w:eastAsia="Century Gothic" w:hAnsi="Century Gothic" w:cs="Century Gothic"/>
                <w:color w:val="000000" w:themeColor="text1"/>
              </w:rPr>
              <w:t xml:space="preserve"> - 5</w:t>
            </w:r>
          </w:p>
        </w:tc>
      </w:tr>
      <w:tr w:rsidR="00836BDB" w14:paraId="6D800423" w14:textId="77777777" w:rsidTr="2DDE1EF8">
        <w:trPr>
          <w:trHeight w:val="549"/>
        </w:trPr>
        <w:tc>
          <w:tcPr>
            <w:tcW w:w="7939" w:type="dxa"/>
            <w:gridSpan w:val="3"/>
            <w:shd w:val="clear" w:color="auto" w:fill="auto"/>
            <w:tcMar>
              <w:top w:w="100" w:type="dxa"/>
              <w:left w:w="100" w:type="dxa"/>
              <w:bottom w:w="100" w:type="dxa"/>
              <w:right w:w="100" w:type="dxa"/>
            </w:tcMar>
          </w:tcPr>
          <w:p w14:paraId="0000001C" w14:textId="77777777" w:rsidR="00836BDB" w:rsidRDefault="000212E0">
            <w:pPr>
              <w:widowControl w:val="0"/>
              <w:pBdr>
                <w:top w:val="nil"/>
                <w:left w:val="nil"/>
                <w:bottom w:val="nil"/>
                <w:right w:val="nil"/>
                <w:between w:val="nil"/>
              </w:pBdr>
              <w:spacing w:line="240" w:lineRule="auto"/>
              <w:ind w:left="130"/>
              <w:rPr>
                <w:rFonts w:ascii="Century Gothic" w:eastAsia="Century Gothic" w:hAnsi="Century Gothic" w:cs="Century Gothic"/>
                <w:b/>
                <w:color w:val="000000"/>
              </w:rPr>
            </w:pPr>
            <w:r>
              <w:rPr>
                <w:rFonts w:ascii="Century Gothic" w:eastAsia="Century Gothic" w:hAnsi="Century Gothic" w:cs="Century Gothic"/>
                <w:b/>
                <w:color w:val="000000"/>
              </w:rPr>
              <w:t xml:space="preserve">Planning and Delegation Scheme for Adult Education </w:t>
            </w:r>
          </w:p>
        </w:tc>
        <w:tc>
          <w:tcPr>
            <w:tcW w:w="1274" w:type="dxa"/>
            <w:shd w:val="clear" w:color="auto" w:fill="auto"/>
            <w:tcMar>
              <w:top w:w="100" w:type="dxa"/>
              <w:left w:w="100" w:type="dxa"/>
              <w:bottom w:w="100" w:type="dxa"/>
              <w:right w:w="100" w:type="dxa"/>
            </w:tcMar>
          </w:tcPr>
          <w:p w14:paraId="0000001F"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Page</w:t>
            </w:r>
          </w:p>
        </w:tc>
      </w:tr>
      <w:tr w:rsidR="00836BDB" w14:paraId="2E9E0916" w14:textId="77777777" w:rsidTr="2DDE1EF8">
        <w:trPr>
          <w:trHeight w:val="372"/>
        </w:trPr>
        <w:tc>
          <w:tcPr>
            <w:tcW w:w="992" w:type="dxa"/>
            <w:gridSpan w:val="2"/>
            <w:shd w:val="clear" w:color="auto" w:fill="auto"/>
            <w:tcMar>
              <w:top w:w="100" w:type="dxa"/>
              <w:left w:w="100" w:type="dxa"/>
              <w:bottom w:w="100" w:type="dxa"/>
              <w:right w:w="100" w:type="dxa"/>
            </w:tcMar>
          </w:tcPr>
          <w:p w14:paraId="00000020"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2-6 </w:t>
            </w:r>
          </w:p>
        </w:tc>
        <w:tc>
          <w:tcPr>
            <w:tcW w:w="6947" w:type="dxa"/>
            <w:shd w:val="clear" w:color="auto" w:fill="auto"/>
            <w:tcMar>
              <w:top w:w="100" w:type="dxa"/>
              <w:left w:w="100" w:type="dxa"/>
              <w:bottom w:w="100" w:type="dxa"/>
              <w:right w:w="100" w:type="dxa"/>
            </w:tcMar>
          </w:tcPr>
          <w:p w14:paraId="00000022" w14:textId="77777777" w:rsidR="00836BDB" w:rsidRDefault="000212E0">
            <w:pPr>
              <w:widowControl w:val="0"/>
              <w:pBdr>
                <w:top w:val="nil"/>
                <w:left w:val="nil"/>
                <w:bottom w:val="nil"/>
                <w:right w:val="nil"/>
                <w:between w:val="nil"/>
              </w:pBdr>
              <w:spacing w:line="240" w:lineRule="auto"/>
              <w:ind w:left="116"/>
              <w:rPr>
                <w:rFonts w:ascii="Century Gothic" w:eastAsia="Century Gothic" w:hAnsi="Century Gothic" w:cs="Century Gothic"/>
                <w:color w:val="000000"/>
              </w:rPr>
            </w:pPr>
            <w:r>
              <w:rPr>
                <w:rFonts w:ascii="Century Gothic" w:eastAsia="Century Gothic" w:hAnsi="Century Gothic" w:cs="Century Gothic"/>
                <w:color w:val="000000"/>
              </w:rPr>
              <w:t xml:space="preserve">The Planning Process </w:t>
            </w:r>
          </w:p>
        </w:tc>
        <w:tc>
          <w:tcPr>
            <w:tcW w:w="1274" w:type="dxa"/>
            <w:shd w:val="clear" w:color="auto" w:fill="auto"/>
            <w:tcMar>
              <w:top w:w="100" w:type="dxa"/>
              <w:left w:w="100" w:type="dxa"/>
              <w:bottom w:w="100" w:type="dxa"/>
              <w:right w:w="100" w:type="dxa"/>
            </w:tcMar>
          </w:tcPr>
          <w:p w14:paraId="00000023" w14:textId="3E41033E" w:rsidR="00836BDB" w:rsidRDefault="080BCC89"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6</w:t>
            </w:r>
          </w:p>
        </w:tc>
      </w:tr>
      <w:tr w:rsidR="00836BDB" w14:paraId="0D7FC4DA" w14:textId="77777777" w:rsidTr="2DDE1EF8">
        <w:trPr>
          <w:trHeight w:val="369"/>
        </w:trPr>
        <w:tc>
          <w:tcPr>
            <w:tcW w:w="992" w:type="dxa"/>
            <w:gridSpan w:val="2"/>
            <w:shd w:val="clear" w:color="auto" w:fill="auto"/>
            <w:tcMar>
              <w:top w:w="100" w:type="dxa"/>
              <w:left w:w="100" w:type="dxa"/>
              <w:bottom w:w="100" w:type="dxa"/>
              <w:right w:w="100" w:type="dxa"/>
            </w:tcMar>
          </w:tcPr>
          <w:p w14:paraId="00000024" w14:textId="77777777" w:rsidR="00836BDB" w:rsidRDefault="000212E0">
            <w:pPr>
              <w:widowControl w:val="0"/>
              <w:pBdr>
                <w:top w:val="nil"/>
                <w:left w:val="nil"/>
                <w:bottom w:val="nil"/>
                <w:right w:val="nil"/>
                <w:between w:val="nil"/>
              </w:pBdr>
              <w:spacing w:line="240" w:lineRule="auto"/>
              <w:ind w:left="126"/>
              <w:rPr>
                <w:rFonts w:ascii="Century Gothic" w:eastAsia="Century Gothic" w:hAnsi="Century Gothic" w:cs="Century Gothic"/>
                <w:b/>
                <w:color w:val="000000"/>
              </w:rPr>
            </w:pPr>
            <w:r>
              <w:rPr>
                <w:rFonts w:ascii="Century Gothic" w:eastAsia="Century Gothic" w:hAnsi="Century Gothic" w:cs="Century Gothic"/>
                <w:b/>
                <w:color w:val="000000"/>
              </w:rPr>
              <w:t xml:space="preserve">7-11 </w:t>
            </w:r>
          </w:p>
        </w:tc>
        <w:tc>
          <w:tcPr>
            <w:tcW w:w="6947" w:type="dxa"/>
            <w:shd w:val="clear" w:color="auto" w:fill="auto"/>
            <w:tcMar>
              <w:top w:w="100" w:type="dxa"/>
              <w:left w:w="100" w:type="dxa"/>
              <w:bottom w:w="100" w:type="dxa"/>
              <w:right w:w="100" w:type="dxa"/>
            </w:tcMar>
          </w:tcPr>
          <w:p w14:paraId="00000026" w14:textId="77777777" w:rsidR="00836BDB" w:rsidRDefault="000212E0">
            <w:pPr>
              <w:widowControl w:val="0"/>
              <w:pBdr>
                <w:top w:val="nil"/>
                <w:left w:val="nil"/>
                <w:bottom w:val="nil"/>
                <w:right w:val="nil"/>
                <w:between w:val="nil"/>
              </w:pBdr>
              <w:spacing w:line="240" w:lineRule="auto"/>
              <w:ind w:left="116"/>
              <w:rPr>
                <w:rFonts w:ascii="Century Gothic" w:eastAsia="Century Gothic" w:hAnsi="Century Gothic" w:cs="Century Gothic"/>
                <w:color w:val="000000"/>
              </w:rPr>
            </w:pPr>
            <w:r>
              <w:rPr>
                <w:rFonts w:ascii="Century Gothic" w:eastAsia="Century Gothic" w:hAnsi="Century Gothic" w:cs="Century Gothic"/>
                <w:color w:val="000000"/>
              </w:rPr>
              <w:t xml:space="preserve">The Budget </w:t>
            </w:r>
          </w:p>
        </w:tc>
        <w:tc>
          <w:tcPr>
            <w:tcW w:w="1274" w:type="dxa"/>
            <w:shd w:val="clear" w:color="auto" w:fill="auto"/>
            <w:tcMar>
              <w:top w:w="100" w:type="dxa"/>
              <w:left w:w="100" w:type="dxa"/>
              <w:bottom w:w="100" w:type="dxa"/>
              <w:right w:w="100" w:type="dxa"/>
            </w:tcMar>
          </w:tcPr>
          <w:p w14:paraId="00000027" w14:textId="59E15048" w:rsidR="00836BDB" w:rsidRDefault="0FAB78DD"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6</w:t>
            </w:r>
          </w:p>
        </w:tc>
      </w:tr>
      <w:tr w:rsidR="00836BDB" w14:paraId="6023347D" w14:textId="77777777" w:rsidTr="2DDE1EF8">
        <w:trPr>
          <w:trHeight w:val="710"/>
        </w:trPr>
        <w:tc>
          <w:tcPr>
            <w:tcW w:w="992" w:type="dxa"/>
            <w:gridSpan w:val="2"/>
            <w:shd w:val="clear" w:color="auto" w:fill="auto"/>
            <w:tcMar>
              <w:top w:w="100" w:type="dxa"/>
              <w:left w:w="100" w:type="dxa"/>
              <w:bottom w:w="100" w:type="dxa"/>
              <w:right w:w="100" w:type="dxa"/>
            </w:tcMar>
          </w:tcPr>
          <w:p w14:paraId="00000028"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12-14 </w:t>
            </w:r>
          </w:p>
        </w:tc>
        <w:tc>
          <w:tcPr>
            <w:tcW w:w="6947" w:type="dxa"/>
            <w:shd w:val="clear" w:color="auto" w:fill="auto"/>
            <w:tcMar>
              <w:top w:w="100" w:type="dxa"/>
              <w:left w:w="100" w:type="dxa"/>
              <w:bottom w:w="100" w:type="dxa"/>
              <w:right w:w="100" w:type="dxa"/>
            </w:tcMar>
          </w:tcPr>
          <w:p w14:paraId="0000002A" w14:textId="77777777" w:rsidR="00836BDB" w:rsidRDefault="000212E0">
            <w:pPr>
              <w:widowControl w:val="0"/>
              <w:pBdr>
                <w:top w:val="nil"/>
                <w:left w:val="nil"/>
                <w:bottom w:val="nil"/>
                <w:right w:val="nil"/>
                <w:between w:val="nil"/>
              </w:pBdr>
              <w:spacing w:line="243" w:lineRule="auto"/>
              <w:ind w:left="124" w:right="1311" w:firstLine="7"/>
              <w:rPr>
                <w:rFonts w:ascii="Century Gothic" w:eastAsia="Century Gothic" w:hAnsi="Century Gothic" w:cs="Century Gothic"/>
                <w:color w:val="000000"/>
              </w:rPr>
            </w:pPr>
            <w:r>
              <w:rPr>
                <w:rFonts w:ascii="Century Gothic" w:eastAsia="Century Gothic" w:hAnsi="Century Gothic" w:cs="Century Gothic"/>
                <w:color w:val="000000"/>
              </w:rPr>
              <w:t>Delegation to the Governing Body of Thurrock Adult Community College</w:t>
            </w:r>
          </w:p>
        </w:tc>
        <w:tc>
          <w:tcPr>
            <w:tcW w:w="1274" w:type="dxa"/>
            <w:shd w:val="clear" w:color="auto" w:fill="auto"/>
            <w:tcMar>
              <w:top w:w="100" w:type="dxa"/>
              <w:left w:w="100" w:type="dxa"/>
              <w:bottom w:w="100" w:type="dxa"/>
              <w:right w:w="100" w:type="dxa"/>
            </w:tcMar>
          </w:tcPr>
          <w:p w14:paraId="0000002B" w14:textId="205C8077" w:rsidR="00836BDB" w:rsidRDefault="2DBC3A61"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7</w:t>
            </w:r>
          </w:p>
        </w:tc>
      </w:tr>
      <w:tr w:rsidR="00836BDB" w14:paraId="18E92D4D" w14:textId="77777777" w:rsidTr="2DDE1EF8">
        <w:trPr>
          <w:trHeight w:val="370"/>
        </w:trPr>
        <w:tc>
          <w:tcPr>
            <w:tcW w:w="992" w:type="dxa"/>
            <w:gridSpan w:val="2"/>
            <w:shd w:val="clear" w:color="auto" w:fill="auto"/>
            <w:tcMar>
              <w:top w:w="100" w:type="dxa"/>
              <w:left w:w="100" w:type="dxa"/>
              <w:bottom w:w="100" w:type="dxa"/>
              <w:right w:w="100" w:type="dxa"/>
            </w:tcMar>
          </w:tcPr>
          <w:p w14:paraId="0000002C"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15 </w:t>
            </w:r>
          </w:p>
        </w:tc>
        <w:tc>
          <w:tcPr>
            <w:tcW w:w="6947" w:type="dxa"/>
            <w:shd w:val="clear" w:color="auto" w:fill="auto"/>
            <w:tcMar>
              <w:top w:w="100" w:type="dxa"/>
              <w:left w:w="100" w:type="dxa"/>
              <w:bottom w:w="100" w:type="dxa"/>
              <w:right w:w="100" w:type="dxa"/>
            </w:tcMar>
          </w:tcPr>
          <w:p w14:paraId="0000002E"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Powers of the Governing Body </w:t>
            </w:r>
          </w:p>
        </w:tc>
        <w:tc>
          <w:tcPr>
            <w:tcW w:w="1274" w:type="dxa"/>
            <w:shd w:val="clear" w:color="auto" w:fill="auto"/>
            <w:tcMar>
              <w:top w:w="100" w:type="dxa"/>
              <w:left w:w="100" w:type="dxa"/>
              <w:bottom w:w="100" w:type="dxa"/>
              <w:right w:w="100" w:type="dxa"/>
            </w:tcMar>
          </w:tcPr>
          <w:p w14:paraId="0000002F" w14:textId="3F7681E1" w:rsidR="00836BDB" w:rsidRDefault="2713B752"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7</w:t>
            </w:r>
          </w:p>
        </w:tc>
      </w:tr>
      <w:tr w:rsidR="00836BDB" w14:paraId="3F41FF7D" w14:textId="77777777" w:rsidTr="2DDE1EF8">
        <w:trPr>
          <w:trHeight w:val="369"/>
        </w:trPr>
        <w:tc>
          <w:tcPr>
            <w:tcW w:w="992" w:type="dxa"/>
            <w:gridSpan w:val="2"/>
            <w:shd w:val="clear" w:color="auto" w:fill="auto"/>
            <w:tcMar>
              <w:top w:w="100" w:type="dxa"/>
              <w:left w:w="100" w:type="dxa"/>
              <w:bottom w:w="100" w:type="dxa"/>
              <w:right w:w="100" w:type="dxa"/>
            </w:tcMar>
          </w:tcPr>
          <w:p w14:paraId="00000030"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16 </w:t>
            </w:r>
          </w:p>
        </w:tc>
        <w:tc>
          <w:tcPr>
            <w:tcW w:w="6947" w:type="dxa"/>
            <w:shd w:val="clear" w:color="auto" w:fill="auto"/>
            <w:tcMar>
              <w:top w:w="100" w:type="dxa"/>
              <w:left w:w="100" w:type="dxa"/>
              <w:bottom w:w="100" w:type="dxa"/>
              <w:right w:w="100" w:type="dxa"/>
            </w:tcMar>
          </w:tcPr>
          <w:p w14:paraId="00000032"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Duties of the Governing Body </w:t>
            </w:r>
          </w:p>
        </w:tc>
        <w:tc>
          <w:tcPr>
            <w:tcW w:w="1274" w:type="dxa"/>
            <w:shd w:val="clear" w:color="auto" w:fill="auto"/>
            <w:tcMar>
              <w:top w:w="100" w:type="dxa"/>
              <w:left w:w="100" w:type="dxa"/>
              <w:bottom w:w="100" w:type="dxa"/>
              <w:right w:w="100" w:type="dxa"/>
            </w:tcMar>
          </w:tcPr>
          <w:p w14:paraId="00000033" w14:textId="60DB90CE" w:rsidR="00836BDB" w:rsidRDefault="1FF28382"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8</w:t>
            </w:r>
          </w:p>
        </w:tc>
      </w:tr>
      <w:tr w:rsidR="00836BDB" w14:paraId="739A0E01" w14:textId="77777777" w:rsidTr="2DDE1EF8">
        <w:trPr>
          <w:trHeight w:val="369"/>
        </w:trPr>
        <w:tc>
          <w:tcPr>
            <w:tcW w:w="992" w:type="dxa"/>
            <w:gridSpan w:val="2"/>
            <w:shd w:val="clear" w:color="auto" w:fill="auto"/>
            <w:tcMar>
              <w:top w:w="100" w:type="dxa"/>
              <w:left w:w="100" w:type="dxa"/>
              <w:bottom w:w="100" w:type="dxa"/>
              <w:right w:w="100" w:type="dxa"/>
            </w:tcMar>
          </w:tcPr>
          <w:p w14:paraId="00000034"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17-19 </w:t>
            </w:r>
          </w:p>
        </w:tc>
        <w:tc>
          <w:tcPr>
            <w:tcW w:w="6947" w:type="dxa"/>
            <w:shd w:val="clear" w:color="auto" w:fill="auto"/>
            <w:tcMar>
              <w:top w:w="100" w:type="dxa"/>
              <w:left w:w="100" w:type="dxa"/>
              <w:bottom w:w="100" w:type="dxa"/>
              <w:right w:w="100" w:type="dxa"/>
            </w:tcMar>
          </w:tcPr>
          <w:p w14:paraId="00000036" w14:textId="77777777" w:rsidR="00836BDB" w:rsidRDefault="000212E0">
            <w:pPr>
              <w:widowControl w:val="0"/>
              <w:pBdr>
                <w:top w:val="nil"/>
                <w:left w:val="nil"/>
                <w:bottom w:val="nil"/>
                <w:right w:val="nil"/>
                <w:between w:val="nil"/>
              </w:pBdr>
              <w:spacing w:line="240" w:lineRule="auto"/>
              <w:ind w:left="123"/>
              <w:rPr>
                <w:rFonts w:ascii="Century Gothic" w:eastAsia="Century Gothic" w:hAnsi="Century Gothic" w:cs="Century Gothic"/>
                <w:color w:val="000000"/>
              </w:rPr>
            </w:pPr>
            <w:r>
              <w:rPr>
                <w:rFonts w:ascii="Century Gothic" w:eastAsia="Century Gothic" w:hAnsi="Century Gothic" w:cs="Century Gothic"/>
                <w:color w:val="000000"/>
              </w:rPr>
              <w:t xml:space="preserve">Withdrawal of Delegation </w:t>
            </w:r>
          </w:p>
        </w:tc>
        <w:tc>
          <w:tcPr>
            <w:tcW w:w="1274" w:type="dxa"/>
            <w:shd w:val="clear" w:color="auto" w:fill="auto"/>
            <w:tcMar>
              <w:top w:w="100" w:type="dxa"/>
              <w:left w:w="100" w:type="dxa"/>
              <w:bottom w:w="100" w:type="dxa"/>
              <w:right w:w="100" w:type="dxa"/>
            </w:tcMar>
          </w:tcPr>
          <w:p w14:paraId="00000037" w14:textId="29267686" w:rsidR="00836BDB" w:rsidRDefault="42999A88"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8</w:t>
            </w:r>
          </w:p>
        </w:tc>
      </w:tr>
      <w:tr w:rsidR="00836BDB" w14:paraId="3FC4D129" w14:textId="77777777" w:rsidTr="2DDE1EF8">
        <w:trPr>
          <w:trHeight w:val="371"/>
        </w:trPr>
        <w:tc>
          <w:tcPr>
            <w:tcW w:w="992" w:type="dxa"/>
            <w:gridSpan w:val="2"/>
            <w:shd w:val="clear" w:color="auto" w:fill="auto"/>
            <w:tcMar>
              <w:top w:w="100" w:type="dxa"/>
              <w:left w:w="100" w:type="dxa"/>
              <w:bottom w:w="100" w:type="dxa"/>
              <w:right w:w="100" w:type="dxa"/>
            </w:tcMar>
          </w:tcPr>
          <w:p w14:paraId="00000038"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20 </w:t>
            </w:r>
          </w:p>
        </w:tc>
        <w:tc>
          <w:tcPr>
            <w:tcW w:w="6947" w:type="dxa"/>
            <w:shd w:val="clear" w:color="auto" w:fill="auto"/>
            <w:tcMar>
              <w:top w:w="100" w:type="dxa"/>
              <w:left w:w="100" w:type="dxa"/>
              <w:bottom w:w="100" w:type="dxa"/>
              <w:right w:w="100" w:type="dxa"/>
            </w:tcMar>
          </w:tcPr>
          <w:p w14:paraId="0000003A"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Delegation of Principal </w:t>
            </w:r>
          </w:p>
        </w:tc>
        <w:tc>
          <w:tcPr>
            <w:tcW w:w="1274" w:type="dxa"/>
            <w:shd w:val="clear" w:color="auto" w:fill="auto"/>
            <w:tcMar>
              <w:top w:w="100" w:type="dxa"/>
              <w:left w:w="100" w:type="dxa"/>
              <w:bottom w:w="100" w:type="dxa"/>
              <w:right w:w="100" w:type="dxa"/>
            </w:tcMar>
          </w:tcPr>
          <w:p w14:paraId="0000003B" w14:textId="7CB88500" w:rsidR="00836BDB" w:rsidRDefault="0921F69A"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8</w:t>
            </w:r>
          </w:p>
        </w:tc>
      </w:tr>
      <w:tr w:rsidR="00836BDB" w14:paraId="2D2B5951" w14:textId="77777777" w:rsidTr="2DDE1EF8">
        <w:trPr>
          <w:trHeight w:val="369"/>
        </w:trPr>
        <w:tc>
          <w:tcPr>
            <w:tcW w:w="992" w:type="dxa"/>
            <w:gridSpan w:val="2"/>
            <w:shd w:val="clear" w:color="auto" w:fill="auto"/>
            <w:tcMar>
              <w:top w:w="100" w:type="dxa"/>
              <w:left w:w="100" w:type="dxa"/>
              <w:bottom w:w="100" w:type="dxa"/>
              <w:right w:w="100" w:type="dxa"/>
            </w:tcMar>
          </w:tcPr>
          <w:p w14:paraId="0000003C"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21 </w:t>
            </w:r>
          </w:p>
        </w:tc>
        <w:tc>
          <w:tcPr>
            <w:tcW w:w="6947" w:type="dxa"/>
            <w:shd w:val="clear" w:color="auto" w:fill="auto"/>
            <w:tcMar>
              <w:top w:w="100" w:type="dxa"/>
              <w:left w:w="100" w:type="dxa"/>
              <w:bottom w:w="100" w:type="dxa"/>
              <w:right w:w="100" w:type="dxa"/>
            </w:tcMar>
          </w:tcPr>
          <w:p w14:paraId="0000003E" w14:textId="77777777" w:rsidR="00836BDB" w:rsidRDefault="000212E0">
            <w:pPr>
              <w:widowControl w:val="0"/>
              <w:pBdr>
                <w:top w:val="nil"/>
                <w:left w:val="nil"/>
                <w:bottom w:val="nil"/>
                <w:right w:val="nil"/>
                <w:between w:val="nil"/>
              </w:pBdr>
              <w:spacing w:line="240" w:lineRule="auto"/>
              <w:ind w:left="116"/>
              <w:rPr>
                <w:rFonts w:ascii="Century Gothic" w:eastAsia="Century Gothic" w:hAnsi="Century Gothic" w:cs="Century Gothic"/>
                <w:color w:val="000000"/>
              </w:rPr>
            </w:pPr>
            <w:r>
              <w:rPr>
                <w:rFonts w:ascii="Century Gothic" w:eastAsia="Century Gothic" w:hAnsi="Century Gothic" w:cs="Century Gothic"/>
                <w:color w:val="000000"/>
              </w:rPr>
              <w:t xml:space="preserve">Timing of Implementation </w:t>
            </w:r>
          </w:p>
        </w:tc>
        <w:tc>
          <w:tcPr>
            <w:tcW w:w="1274" w:type="dxa"/>
            <w:shd w:val="clear" w:color="auto" w:fill="auto"/>
            <w:tcMar>
              <w:top w:w="100" w:type="dxa"/>
              <w:left w:w="100" w:type="dxa"/>
              <w:bottom w:w="100" w:type="dxa"/>
              <w:right w:w="100" w:type="dxa"/>
            </w:tcMar>
          </w:tcPr>
          <w:p w14:paraId="0000003F" w14:textId="456F1968" w:rsidR="00836BDB" w:rsidRDefault="5F1AC95A"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9</w:t>
            </w:r>
          </w:p>
        </w:tc>
      </w:tr>
      <w:tr w:rsidR="00836BDB" w14:paraId="2F088388" w14:textId="77777777" w:rsidTr="2DDE1EF8">
        <w:trPr>
          <w:trHeight w:val="549"/>
        </w:trPr>
        <w:tc>
          <w:tcPr>
            <w:tcW w:w="7939" w:type="dxa"/>
            <w:gridSpan w:val="3"/>
            <w:shd w:val="clear" w:color="auto" w:fill="auto"/>
            <w:tcMar>
              <w:top w:w="100" w:type="dxa"/>
              <w:left w:w="100" w:type="dxa"/>
              <w:bottom w:w="100" w:type="dxa"/>
              <w:right w:w="100" w:type="dxa"/>
            </w:tcMar>
          </w:tcPr>
          <w:p w14:paraId="00000040" w14:textId="77777777" w:rsidR="00836BDB" w:rsidRDefault="000212E0">
            <w:pPr>
              <w:widowControl w:val="0"/>
              <w:pBdr>
                <w:top w:val="nil"/>
                <w:left w:val="nil"/>
                <w:bottom w:val="nil"/>
                <w:right w:val="nil"/>
                <w:between w:val="nil"/>
              </w:pBdr>
              <w:spacing w:line="240" w:lineRule="auto"/>
              <w:ind w:left="128"/>
              <w:rPr>
                <w:rFonts w:ascii="Century Gothic" w:eastAsia="Century Gothic" w:hAnsi="Century Gothic" w:cs="Century Gothic"/>
                <w:b/>
                <w:color w:val="000000"/>
              </w:rPr>
            </w:pPr>
            <w:r>
              <w:rPr>
                <w:rFonts w:ascii="Century Gothic" w:eastAsia="Century Gothic" w:hAnsi="Century Gothic" w:cs="Century Gothic"/>
                <w:b/>
                <w:color w:val="000000"/>
              </w:rPr>
              <w:t xml:space="preserve">Instrument of Government for Thurrock Adult Community College </w:t>
            </w:r>
          </w:p>
        </w:tc>
        <w:tc>
          <w:tcPr>
            <w:tcW w:w="1274" w:type="dxa"/>
            <w:shd w:val="clear" w:color="auto" w:fill="auto"/>
            <w:tcMar>
              <w:top w:w="100" w:type="dxa"/>
              <w:left w:w="100" w:type="dxa"/>
              <w:bottom w:w="100" w:type="dxa"/>
              <w:right w:w="100" w:type="dxa"/>
            </w:tcMar>
          </w:tcPr>
          <w:p w14:paraId="00000043"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Page</w:t>
            </w:r>
          </w:p>
        </w:tc>
      </w:tr>
      <w:tr w:rsidR="00836BDB" w14:paraId="348A538A" w14:textId="77777777" w:rsidTr="2DDE1EF8">
        <w:trPr>
          <w:trHeight w:val="369"/>
        </w:trPr>
        <w:tc>
          <w:tcPr>
            <w:tcW w:w="707" w:type="dxa"/>
            <w:shd w:val="clear" w:color="auto" w:fill="auto"/>
            <w:tcMar>
              <w:top w:w="100" w:type="dxa"/>
              <w:left w:w="100" w:type="dxa"/>
              <w:bottom w:w="100" w:type="dxa"/>
              <w:right w:w="100" w:type="dxa"/>
            </w:tcMar>
          </w:tcPr>
          <w:p w14:paraId="00000044"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 </w:t>
            </w:r>
          </w:p>
        </w:tc>
        <w:tc>
          <w:tcPr>
            <w:tcW w:w="7232" w:type="dxa"/>
            <w:gridSpan w:val="2"/>
            <w:shd w:val="clear" w:color="auto" w:fill="auto"/>
            <w:tcMar>
              <w:top w:w="100" w:type="dxa"/>
              <w:left w:w="100" w:type="dxa"/>
              <w:bottom w:w="100" w:type="dxa"/>
              <w:right w:w="100" w:type="dxa"/>
            </w:tcMar>
          </w:tcPr>
          <w:p w14:paraId="00000045" w14:textId="77777777" w:rsidR="00836BDB" w:rsidRDefault="000212E0">
            <w:pPr>
              <w:widowControl w:val="0"/>
              <w:pBdr>
                <w:top w:val="nil"/>
                <w:left w:val="nil"/>
                <w:bottom w:val="nil"/>
                <w:right w:val="nil"/>
                <w:between w:val="nil"/>
              </w:pBdr>
              <w:spacing w:line="240" w:lineRule="auto"/>
              <w:ind w:left="129"/>
              <w:rPr>
                <w:rFonts w:ascii="Century Gothic" w:eastAsia="Century Gothic" w:hAnsi="Century Gothic" w:cs="Century Gothic"/>
                <w:color w:val="000000"/>
              </w:rPr>
            </w:pPr>
            <w:r>
              <w:rPr>
                <w:rFonts w:ascii="Century Gothic" w:eastAsia="Century Gothic" w:hAnsi="Century Gothic" w:cs="Century Gothic"/>
                <w:color w:val="000000"/>
              </w:rPr>
              <w:t xml:space="preserve">Interpretation </w:t>
            </w:r>
          </w:p>
        </w:tc>
        <w:tc>
          <w:tcPr>
            <w:tcW w:w="1274" w:type="dxa"/>
            <w:shd w:val="clear" w:color="auto" w:fill="auto"/>
            <w:tcMar>
              <w:top w:w="100" w:type="dxa"/>
              <w:left w:w="100" w:type="dxa"/>
              <w:bottom w:w="100" w:type="dxa"/>
              <w:right w:w="100" w:type="dxa"/>
            </w:tcMar>
          </w:tcPr>
          <w:p w14:paraId="00000047" w14:textId="0608F39F" w:rsidR="00836BDB" w:rsidRDefault="62A167C2"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10</w:t>
            </w:r>
          </w:p>
        </w:tc>
      </w:tr>
      <w:tr w:rsidR="00836BDB" w14:paraId="3F4E671D" w14:textId="77777777" w:rsidTr="2DDE1EF8">
        <w:trPr>
          <w:trHeight w:val="369"/>
        </w:trPr>
        <w:tc>
          <w:tcPr>
            <w:tcW w:w="707" w:type="dxa"/>
            <w:shd w:val="clear" w:color="auto" w:fill="auto"/>
            <w:tcMar>
              <w:top w:w="100" w:type="dxa"/>
              <w:left w:w="100" w:type="dxa"/>
              <w:bottom w:w="100" w:type="dxa"/>
              <w:right w:w="100" w:type="dxa"/>
            </w:tcMar>
          </w:tcPr>
          <w:p w14:paraId="00000048"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2 </w:t>
            </w:r>
          </w:p>
        </w:tc>
        <w:tc>
          <w:tcPr>
            <w:tcW w:w="7232" w:type="dxa"/>
            <w:gridSpan w:val="2"/>
            <w:shd w:val="clear" w:color="auto" w:fill="auto"/>
            <w:tcMar>
              <w:top w:w="100" w:type="dxa"/>
              <w:left w:w="100" w:type="dxa"/>
              <w:bottom w:w="100" w:type="dxa"/>
              <w:right w:w="100" w:type="dxa"/>
            </w:tcMar>
          </w:tcPr>
          <w:p w14:paraId="00000049" w14:textId="77777777" w:rsidR="00836BDB" w:rsidRDefault="000212E0">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Pr>
                <w:rFonts w:ascii="Century Gothic" w:eastAsia="Century Gothic" w:hAnsi="Century Gothic" w:cs="Century Gothic"/>
                <w:color w:val="000000"/>
              </w:rPr>
              <w:t xml:space="preserve">Composition of the Governing Body </w:t>
            </w:r>
          </w:p>
        </w:tc>
        <w:tc>
          <w:tcPr>
            <w:tcW w:w="1274" w:type="dxa"/>
            <w:shd w:val="clear" w:color="auto" w:fill="auto"/>
            <w:tcMar>
              <w:top w:w="100" w:type="dxa"/>
              <w:left w:w="100" w:type="dxa"/>
              <w:bottom w:w="100" w:type="dxa"/>
              <w:right w:w="100" w:type="dxa"/>
            </w:tcMar>
          </w:tcPr>
          <w:p w14:paraId="0000004B" w14:textId="68BC6544" w:rsidR="00836BDB" w:rsidRDefault="6DA8B277"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10</w:t>
            </w:r>
          </w:p>
        </w:tc>
      </w:tr>
      <w:tr w:rsidR="00836BDB" w14:paraId="327466E1" w14:textId="77777777" w:rsidTr="2DDE1EF8">
        <w:trPr>
          <w:trHeight w:val="369"/>
        </w:trPr>
        <w:tc>
          <w:tcPr>
            <w:tcW w:w="707" w:type="dxa"/>
            <w:shd w:val="clear" w:color="auto" w:fill="auto"/>
            <w:tcMar>
              <w:top w:w="100" w:type="dxa"/>
              <w:left w:w="100" w:type="dxa"/>
              <w:bottom w:w="100" w:type="dxa"/>
              <w:right w:w="100" w:type="dxa"/>
            </w:tcMar>
          </w:tcPr>
          <w:p w14:paraId="0000004C" w14:textId="77777777" w:rsidR="00836BDB" w:rsidRDefault="000212E0">
            <w:pPr>
              <w:widowControl w:val="0"/>
              <w:pBdr>
                <w:top w:val="nil"/>
                <w:left w:val="nil"/>
                <w:bottom w:val="nil"/>
                <w:right w:val="nil"/>
                <w:between w:val="nil"/>
              </w:pBdr>
              <w:spacing w:line="240" w:lineRule="auto"/>
              <w:ind w:left="119"/>
              <w:rPr>
                <w:rFonts w:ascii="Century Gothic" w:eastAsia="Century Gothic" w:hAnsi="Century Gothic" w:cs="Century Gothic"/>
                <w:b/>
                <w:color w:val="000000"/>
              </w:rPr>
            </w:pPr>
            <w:r>
              <w:rPr>
                <w:rFonts w:ascii="Century Gothic" w:eastAsia="Century Gothic" w:hAnsi="Century Gothic" w:cs="Century Gothic"/>
                <w:b/>
                <w:color w:val="000000"/>
              </w:rPr>
              <w:t xml:space="preserve">3 </w:t>
            </w:r>
          </w:p>
        </w:tc>
        <w:tc>
          <w:tcPr>
            <w:tcW w:w="7232" w:type="dxa"/>
            <w:gridSpan w:val="2"/>
            <w:shd w:val="clear" w:color="auto" w:fill="auto"/>
            <w:tcMar>
              <w:top w:w="100" w:type="dxa"/>
              <w:left w:w="100" w:type="dxa"/>
              <w:bottom w:w="100" w:type="dxa"/>
              <w:right w:w="100" w:type="dxa"/>
            </w:tcMar>
          </w:tcPr>
          <w:p w14:paraId="0000004D" w14:textId="77777777" w:rsidR="00836BDB" w:rsidRDefault="000212E0">
            <w:pPr>
              <w:widowControl w:val="0"/>
              <w:pBdr>
                <w:top w:val="nil"/>
                <w:left w:val="nil"/>
                <w:bottom w:val="nil"/>
                <w:right w:val="nil"/>
                <w:between w:val="nil"/>
              </w:pBdr>
              <w:spacing w:line="240" w:lineRule="auto"/>
              <w:ind w:left="118"/>
              <w:rPr>
                <w:rFonts w:ascii="Century Gothic" w:eastAsia="Century Gothic" w:hAnsi="Century Gothic" w:cs="Century Gothic"/>
                <w:color w:val="000000"/>
              </w:rPr>
            </w:pPr>
            <w:r>
              <w:rPr>
                <w:rFonts w:ascii="Century Gothic" w:eastAsia="Century Gothic" w:hAnsi="Century Gothic" w:cs="Century Gothic"/>
                <w:color w:val="000000"/>
              </w:rPr>
              <w:t xml:space="preserve">Appointment of Chair and Vice Chair </w:t>
            </w:r>
          </w:p>
        </w:tc>
        <w:tc>
          <w:tcPr>
            <w:tcW w:w="1274" w:type="dxa"/>
            <w:shd w:val="clear" w:color="auto" w:fill="auto"/>
            <w:tcMar>
              <w:top w:w="100" w:type="dxa"/>
              <w:left w:w="100" w:type="dxa"/>
              <w:bottom w:w="100" w:type="dxa"/>
              <w:right w:w="100" w:type="dxa"/>
            </w:tcMar>
          </w:tcPr>
          <w:p w14:paraId="0000004F" w14:textId="2FCD600F" w:rsidR="00836BDB" w:rsidRDefault="35CF676C"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10-11</w:t>
            </w:r>
          </w:p>
        </w:tc>
      </w:tr>
      <w:tr w:rsidR="00836BDB" w14:paraId="5D72F751" w14:textId="77777777" w:rsidTr="2DDE1EF8">
        <w:trPr>
          <w:trHeight w:val="370"/>
        </w:trPr>
        <w:tc>
          <w:tcPr>
            <w:tcW w:w="707" w:type="dxa"/>
            <w:shd w:val="clear" w:color="auto" w:fill="auto"/>
            <w:tcMar>
              <w:top w:w="100" w:type="dxa"/>
              <w:left w:w="100" w:type="dxa"/>
              <w:bottom w:w="100" w:type="dxa"/>
              <w:right w:w="100" w:type="dxa"/>
            </w:tcMar>
          </w:tcPr>
          <w:p w14:paraId="00000050"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4 </w:t>
            </w:r>
          </w:p>
        </w:tc>
        <w:tc>
          <w:tcPr>
            <w:tcW w:w="7232" w:type="dxa"/>
            <w:gridSpan w:val="2"/>
            <w:shd w:val="clear" w:color="auto" w:fill="auto"/>
            <w:tcMar>
              <w:top w:w="100" w:type="dxa"/>
              <w:left w:w="100" w:type="dxa"/>
              <w:bottom w:w="100" w:type="dxa"/>
              <w:right w:w="100" w:type="dxa"/>
            </w:tcMar>
          </w:tcPr>
          <w:p w14:paraId="00000051"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Removal of the Chair and Vice Chair </w:t>
            </w:r>
          </w:p>
        </w:tc>
        <w:tc>
          <w:tcPr>
            <w:tcW w:w="1274" w:type="dxa"/>
            <w:shd w:val="clear" w:color="auto" w:fill="auto"/>
            <w:tcMar>
              <w:top w:w="100" w:type="dxa"/>
              <w:left w:w="100" w:type="dxa"/>
              <w:bottom w:w="100" w:type="dxa"/>
              <w:right w:w="100" w:type="dxa"/>
            </w:tcMar>
          </w:tcPr>
          <w:p w14:paraId="00000053" w14:textId="1DDDA225" w:rsidR="00836BDB" w:rsidRDefault="42342093"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11</w:t>
            </w:r>
          </w:p>
        </w:tc>
      </w:tr>
      <w:tr w:rsidR="00836BDB" w14:paraId="6573E1CF" w14:textId="77777777" w:rsidTr="2DDE1EF8">
        <w:trPr>
          <w:trHeight w:val="372"/>
        </w:trPr>
        <w:tc>
          <w:tcPr>
            <w:tcW w:w="707" w:type="dxa"/>
            <w:shd w:val="clear" w:color="auto" w:fill="auto"/>
            <w:tcMar>
              <w:top w:w="100" w:type="dxa"/>
              <w:left w:w="100" w:type="dxa"/>
              <w:bottom w:w="100" w:type="dxa"/>
              <w:right w:w="100" w:type="dxa"/>
            </w:tcMar>
          </w:tcPr>
          <w:p w14:paraId="00000054"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5 </w:t>
            </w:r>
          </w:p>
        </w:tc>
        <w:tc>
          <w:tcPr>
            <w:tcW w:w="7232" w:type="dxa"/>
            <w:gridSpan w:val="2"/>
            <w:shd w:val="clear" w:color="auto" w:fill="auto"/>
            <w:tcMar>
              <w:top w:w="100" w:type="dxa"/>
              <w:left w:w="100" w:type="dxa"/>
              <w:bottom w:w="100" w:type="dxa"/>
              <w:right w:w="100" w:type="dxa"/>
            </w:tcMar>
          </w:tcPr>
          <w:p w14:paraId="00000055"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Persons Ineligible to be Governors </w:t>
            </w:r>
          </w:p>
        </w:tc>
        <w:tc>
          <w:tcPr>
            <w:tcW w:w="1274" w:type="dxa"/>
            <w:shd w:val="clear" w:color="auto" w:fill="auto"/>
            <w:tcMar>
              <w:top w:w="100" w:type="dxa"/>
              <w:left w:w="100" w:type="dxa"/>
              <w:bottom w:w="100" w:type="dxa"/>
              <w:right w:w="100" w:type="dxa"/>
            </w:tcMar>
          </w:tcPr>
          <w:p w14:paraId="00000057" w14:textId="7B1A782E" w:rsidR="00836BDB" w:rsidRDefault="16BF1AC4"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11-12</w:t>
            </w:r>
          </w:p>
        </w:tc>
      </w:tr>
      <w:tr w:rsidR="00836BDB" w14:paraId="1B66D9EF" w14:textId="77777777" w:rsidTr="2DDE1EF8">
        <w:trPr>
          <w:trHeight w:val="369"/>
        </w:trPr>
        <w:tc>
          <w:tcPr>
            <w:tcW w:w="707" w:type="dxa"/>
            <w:shd w:val="clear" w:color="auto" w:fill="auto"/>
            <w:tcMar>
              <w:top w:w="100" w:type="dxa"/>
              <w:left w:w="100" w:type="dxa"/>
              <w:bottom w:w="100" w:type="dxa"/>
              <w:right w:w="100" w:type="dxa"/>
            </w:tcMar>
          </w:tcPr>
          <w:p w14:paraId="00000058" w14:textId="77777777" w:rsidR="00836BDB" w:rsidRDefault="000212E0">
            <w:pPr>
              <w:widowControl w:val="0"/>
              <w:pBdr>
                <w:top w:val="nil"/>
                <w:left w:val="nil"/>
                <w:bottom w:val="nil"/>
                <w:right w:val="nil"/>
                <w:between w:val="nil"/>
              </w:pBdr>
              <w:spacing w:line="240" w:lineRule="auto"/>
              <w:ind w:left="123"/>
              <w:rPr>
                <w:rFonts w:ascii="Century Gothic" w:eastAsia="Century Gothic" w:hAnsi="Century Gothic" w:cs="Century Gothic"/>
                <w:b/>
                <w:color w:val="000000"/>
              </w:rPr>
            </w:pPr>
            <w:r>
              <w:rPr>
                <w:rFonts w:ascii="Century Gothic" w:eastAsia="Century Gothic" w:hAnsi="Century Gothic" w:cs="Century Gothic"/>
                <w:b/>
                <w:color w:val="000000"/>
              </w:rPr>
              <w:t xml:space="preserve">6 </w:t>
            </w:r>
          </w:p>
        </w:tc>
        <w:tc>
          <w:tcPr>
            <w:tcW w:w="7232" w:type="dxa"/>
            <w:gridSpan w:val="2"/>
            <w:shd w:val="clear" w:color="auto" w:fill="auto"/>
            <w:tcMar>
              <w:top w:w="100" w:type="dxa"/>
              <w:left w:w="100" w:type="dxa"/>
              <w:bottom w:w="100" w:type="dxa"/>
              <w:right w:w="100" w:type="dxa"/>
            </w:tcMar>
          </w:tcPr>
          <w:p w14:paraId="00000059" w14:textId="77777777" w:rsidR="00836BDB" w:rsidRDefault="000212E0">
            <w:pPr>
              <w:widowControl w:val="0"/>
              <w:pBdr>
                <w:top w:val="nil"/>
                <w:left w:val="nil"/>
                <w:bottom w:val="nil"/>
                <w:right w:val="nil"/>
                <w:between w:val="nil"/>
              </w:pBdr>
              <w:spacing w:line="240" w:lineRule="auto"/>
              <w:ind w:left="116"/>
              <w:rPr>
                <w:rFonts w:ascii="Century Gothic" w:eastAsia="Century Gothic" w:hAnsi="Century Gothic" w:cs="Century Gothic"/>
                <w:color w:val="000000"/>
              </w:rPr>
            </w:pPr>
            <w:r>
              <w:rPr>
                <w:rFonts w:ascii="Century Gothic" w:eastAsia="Century Gothic" w:hAnsi="Century Gothic" w:cs="Century Gothic"/>
                <w:color w:val="000000"/>
              </w:rPr>
              <w:t xml:space="preserve">Term of Office </w:t>
            </w:r>
          </w:p>
        </w:tc>
        <w:tc>
          <w:tcPr>
            <w:tcW w:w="1274" w:type="dxa"/>
            <w:shd w:val="clear" w:color="auto" w:fill="auto"/>
            <w:tcMar>
              <w:top w:w="100" w:type="dxa"/>
              <w:left w:w="100" w:type="dxa"/>
              <w:bottom w:w="100" w:type="dxa"/>
              <w:right w:w="100" w:type="dxa"/>
            </w:tcMar>
          </w:tcPr>
          <w:p w14:paraId="0000005B" w14:textId="32269609" w:rsidR="00836BDB" w:rsidRDefault="4B85C565"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12</w:t>
            </w:r>
          </w:p>
        </w:tc>
      </w:tr>
      <w:tr w:rsidR="00836BDB" w14:paraId="55439851" w14:textId="77777777" w:rsidTr="2DDE1EF8">
        <w:trPr>
          <w:trHeight w:val="369"/>
        </w:trPr>
        <w:tc>
          <w:tcPr>
            <w:tcW w:w="707" w:type="dxa"/>
            <w:shd w:val="clear" w:color="auto" w:fill="auto"/>
            <w:tcMar>
              <w:top w:w="100" w:type="dxa"/>
              <w:left w:w="100" w:type="dxa"/>
              <w:bottom w:w="100" w:type="dxa"/>
              <w:right w:w="100" w:type="dxa"/>
            </w:tcMar>
          </w:tcPr>
          <w:p w14:paraId="0000005C" w14:textId="77777777" w:rsidR="00836BDB" w:rsidRDefault="000212E0">
            <w:pPr>
              <w:widowControl w:val="0"/>
              <w:pBdr>
                <w:top w:val="nil"/>
                <w:left w:val="nil"/>
                <w:bottom w:val="nil"/>
                <w:right w:val="nil"/>
                <w:between w:val="nil"/>
              </w:pBdr>
              <w:spacing w:line="240" w:lineRule="auto"/>
              <w:ind w:left="126"/>
              <w:rPr>
                <w:rFonts w:ascii="Century Gothic" w:eastAsia="Century Gothic" w:hAnsi="Century Gothic" w:cs="Century Gothic"/>
                <w:b/>
                <w:color w:val="000000"/>
              </w:rPr>
            </w:pPr>
            <w:r>
              <w:rPr>
                <w:rFonts w:ascii="Century Gothic" w:eastAsia="Century Gothic" w:hAnsi="Century Gothic" w:cs="Century Gothic"/>
                <w:b/>
                <w:color w:val="000000"/>
              </w:rPr>
              <w:t xml:space="preserve">7 </w:t>
            </w:r>
          </w:p>
        </w:tc>
        <w:tc>
          <w:tcPr>
            <w:tcW w:w="7232" w:type="dxa"/>
            <w:gridSpan w:val="2"/>
            <w:shd w:val="clear" w:color="auto" w:fill="auto"/>
            <w:tcMar>
              <w:top w:w="100" w:type="dxa"/>
              <w:left w:w="100" w:type="dxa"/>
              <w:bottom w:w="100" w:type="dxa"/>
              <w:right w:w="100" w:type="dxa"/>
            </w:tcMar>
          </w:tcPr>
          <w:p w14:paraId="0000005D" w14:textId="77777777" w:rsidR="00836BDB" w:rsidRDefault="000212E0">
            <w:pPr>
              <w:widowControl w:val="0"/>
              <w:pBdr>
                <w:top w:val="nil"/>
                <w:left w:val="nil"/>
                <w:bottom w:val="nil"/>
                <w:right w:val="nil"/>
                <w:between w:val="nil"/>
              </w:pBdr>
              <w:spacing w:line="240" w:lineRule="auto"/>
              <w:ind w:left="116"/>
              <w:rPr>
                <w:rFonts w:ascii="Century Gothic" w:eastAsia="Century Gothic" w:hAnsi="Century Gothic" w:cs="Century Gothic"/>
                <w:color w:val="000000"/>
              </w:rPr>
            </w:pPr>
            <w:r>
              <w:rPr>
                <w:rFonts w:ascii="Century Gothic" w:eastAsia="Century Gothic" w:hAnsi="Century Gothic" w:cs="Century Gothic"/>
                <w:color w:val="000000"/>
              </w:rPr>
              <w:t xml:space="preserve">Termination of Governorship </w:t>
            </w:r>
          </w:p>
        </w:tc>
        <w:tc>
          <w:tcPr>
            <w:tcW w:w="1274" w:type="dxa"/>
            <w:shd w:val="clear" w:color="auto" w:fill="auto"/>
            <w:tcMar>
              <w:top w:w="100" w:type="dxa"/>
              <w:left w:w="100" w:type="dxa"/>
              <w:bottom w:w="100" w:type="dxa"/>
              <w:right w:w="100" w:type="dxa"/>
            </w:tcMar>
          </w:tcPr>
          <w:p w14:paraId="0000005F" w14:textId="6499F726" w:rsidR="00836BDB" w:rsidRDefault="57083761"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12</w:t>
            </w:r>
          </w:p>
        </w:tc>
      </w:tr>
      <w:tr w:rsidR="00836BDB" w14:paraId="3D8B984B" w14:textId="77777777" w:rsidTr="2DDE1EF8">
        <w:trPr>
          <w:trHeight w:val="369"/>
        </w:trPr>
        <w:tc>
          <w:tcPr>
            <w:tcW w:w="707" w:type="dxa"/>
            <w:shd w:val="clear" w:color="auto" w:fill="auto"/>
            <w:tcMar>
              <w:top w:w="100" w:type="dxa"/>
              <w:left w:w="100" w:type="dxa"/>
              <w:bottom w:w="100" w:type="dxa"/>
              <w:right w:w="100" w:type="dxa"/>
            </w:tcMar>
          </w:tcPr>
          <w:p w14:paraId="00000060" w14:textId="77777777" w:rsidR="00836BDB" w:rsidRDefault="000212E0">
            <w:pPr>
              <w:widowControl w:val="0"/>
              <w:pBdr>
                <w:top w:val="nil"/>
                <w:left w:val="nil"/>
                <w:bottom w:val="nil"/>
                <w:right w:val="nil"/>
                <w:between w:val="nil"/>
              </w:pBdr>
              <w:spacing w:line="240" w:lineRule="auto"/>
              <w:ind w:left="119"/>
              <w:rPr>
                <w:rFonts w:ascii="Century Gothic" w:eastAsia="Century Gothic" w:hAnsi="Century Gothic" w:cs="Century Gothic"/>
                <w:b/>
                <w:color w:val="000000"/>
              </w:rPr>
            </w:pPr>
            <w:r>
              <w:rPr>
                <w:rFonts w:ascii="Century Gothic" w:eastAsia="Century Gothic" w:hAnsi="Century Gothic" w:cs="Century Gothic"/>
                <w:b/>
                <w:color w:val="000000"/>
              </w:rPr>
              <w:t xml:space="preserve">8 </w:t>
            </w:r>
          </w:p>
        </w:tc>
        <w:tc>
          <w:tcPr>
            <w:tcW w:w="7232" w:type="dxa"/>
            <w:gridSpan w:val="2"/>
            <w:shd w:val="clear" w:color="auto" w:fill="auto"/>
            <w:tcMar>
              <w:top w:w="100" w:type="dxa"/>
              <w:left w:w="100" w:type="dxa"/>
              <w:bottom w:w="100" w:type="dxa"/>
              <w:right w:w="100" w:type="dxa"/>
            </w:tcMar>
          </w:tcPr>
          <w:p w14:paraId="00000061" w14:textId="77777777" w:rsidR="00836BDB" w:rsidRDefault="000212E0">
            <w:pPr>
              <w:widowControl w:val="0"/>
              <w:pBdr>
                <w:top w:val="nil"/>
                <w:left w:val="nil"/>
                <w:bottom w:val="nil"/>
                <w:right w:val="nil"/>
                <w:between w:val="nil"/>
              </w:pBdr>
              <w:spacing w:line="240" w:lineRule="auto"/>
              <w:ind w:left="120"/>
              <w:rPr>
                <w:rFonts w:ascii="Century Gothic" w:eastAsia="Century Gothic" w:hAnsi="Century Gothic" w:cs="Century Gothic"/>
                <w:color w:val="000000"/>
              </w:rPr>
            </w:pPr>
            <w:r>
              <w:rPr>
                <w:rFonts w:ascii="Century Gothic" w:eastAsia="Century Gothic" w:hAnsi="Century Gothic" w:cs="Century Gothic"/>
                <w:color w:val="000000"/>
              </w:rPr>
              <w:t xml:space="preserve">Vacancies </w:t>
            </w:r>
          </w:p>
        </w:tc>
        <w:tc>
          <w:tcPr>
            <w:tcW w:w="1274" w:type="dxa"/>
            <w:shd w:val="clear" w:color="auto" w:fill="auto"/>
            <w:tcMar>
              <w:top w:w="100" w:type="dxa"/>
              <w:left w:w="100" w:type="dxa"/>
              <w:bottom w:w="100" w:type="dxa"/>
              <w:right w:w="100" w:type="dxa"/>
            </w:tcMar>
          </w:tcPr>
          <w:p w14:paraId="00000063" w14:textId="52A58498" w:rsidR="00836BDB" w:rsidRDefault="6978D11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12</w:t>
            </w:r>
          </w:p>
        </w:tc>
      </w:tr>
      <w:tr w:rsidR="00836BDB" w14:paraId="34BACDFA" w14:textId="77777777" w:rsidTr="2DDE1EF8">
        <w:trPr>
          <w:trHeight w:val="369"/>
        </w:trPr>
        <w:tc>
          <w:tcPr>
            <w:tcW w:w="707" w:type="dxa"/>
            <w:shd w:val="clear" w:color="auto" w:fill="auto"/>
            <w:tcMar>
              <w:top w:w="100" w:type="dxa"/>
              <w:left w:w="100" w:type="dxa"/>
              <w:bottom w:w="100" w:type="dxa"/>
              <w:right w:w="100" w:type="dxa"/>
            </w:tcMar>
          </w:tcPr>
          <w:p w14:paraId="00000064" w14:textId="77777777" w:rsidR="00836BDB" w:rsidRDefault="000212E0">
            <w:pPr>
              <w:widowControl w:val="0"/>
              <w:pBdr>
                <w:top w:val="nil"/>
                <w:left w:val="nil"/>
                <w:bottom w:val="nil"/>
                <w:right w:val="nil"/>
                <w:between w:val="nil"/>
              </w:pBdr>
              <w:spacing w:line="240" w:lineRule="auto"/>
              <w:ind w:left="126"/>
              <w:rPr>
                <w:rFonts w:ascii="Century Gothic" w:eastAsia="Century Gothic" w:hAnsi="Century Gothic" w:cs="Century Gothic"/>
                <w:b/>
                <w:color w:val="000000"/>
              </w:rPr>
            </w:pPr>
            <w:r>
              <w:rPr>
                <w:rFonts w:ascii="Century Gothic" w:eastAsia="Century Gothic" w:hAnsi="Century Gothic" w:cs="Century Gothic"/>
                <w:b/>
                <w:color w:val="000000"/>
              </w:rPr>
              <w:t xml:space="preserve">9 </w:t>
            </w:r>
          </w:p>
        </w:tc>
        <w:tc>
          <w:tcPr>
            <w:tcW w:w="7232" w:type="dxa"/>
            <w:gridSpan w:val="2"/>
            <w:shd w:val="clear" w:color="auto" w:fill="auto"/>
            <w:tcMar>
              <w:top w:w="100" w:type="dxa"/>
              <w:left w:w="100" w:type="dxa"/>
              <w:bottom w:w="100" w:type="dxa"/>
              <w:right w:w="100" w:type="dxa"/>
            </w:tcMar>
          </w:tcPr>
          <w:p w14:paraId="00000065" w14:textId="77777777" w:rsidR="00836BDB" w:rsidRDefault="000212E0">
            <w:pPr>
              <w:widowControl w:val="0"/>
              <w:pBdr>
                <w:top w:val="nil"/>
                <w:left w:val="nil"/>
                <w:bottom w:val="nil"/>
                <w:right w:val="nil"/>
                <w:between w:val="nil"/>
              </w:pBdr>
              <w:spacing w:line="240" w:lineRule="auto"/>
              <w:ind w:left="120"/>
              <w:rPr>
                <w:rFonts w:ascii="Century Gothic" w:eastAsia="Century Gothic" w:hAnsi="Century Gothic" w:cs="Century Gothic"/>
                <w:color w:val="000000"/>
              </w:rPr>
            </w:pPr>
            <w:r>
              <w:rPr>
                <w:rFonts w:ascii="Century Gothic" w:eastAsia="Century Gothic" w:hAnsi="Century Gothic" w:cs="Century Gothic"/>
                <w:color w:val="000000"/>
              </w:rPr>
              <w:t xml:space="preserve">Validity of Proceedings </w:t>
            </w:r>
          </w:p>
        </w:tc>
        <w:tc>
          <w:tcPr>
            <w:tcW w:w="1274" w:type="dxa"/>
            <w:shd w:val="clear" w:color="auto" w:fill="auto"/>
            <w:tcMar>
              <w:top w:w="100" w:type="dxa"/>
              <w:left w:w="100" w:type="dxa"/>
              <w:bottom w:w="100" w:type="dxa"/>
              <w:right w:w="100" w:type="dxa"/>
            </w:tcMar>
          </w:tcPr>
          <w:p w14:paraId="00000067" w14:textId="5E6FDBCE" w:rsidR="00836BDB" w:rsidRDefault="4BB4D982"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12-13</w:t>
            </w:r>
          </w:p>
        </w:tc>
      </w:tr>
      <w:tr w:rsidR="00836BDB" w14:paraId="436BA4B2" w14:textId="77777777" w:rsidTr="2DDE1EF8">
        <w:trPr>
          <w:trHeight w:val="369"/>
        </w:trPr>
        <w:tc>
          <w:tcPr>
            <w:tcW w:w="707" w:type="dxa"/>
            <w:shd w:val="clear" w:color="auto" w:fill="auto"/>
            <w:tcMar>
              <w:top w:w="100" w:type="dxa"/>
              <w:left w:w="100" w:type="dxa"/>
              <w:bottom w:w="100" w:type="dxa"/>
              <w:right w:w="100" w:type="dxa"/>
            </w:tcMar>
          </w:tcPr>
          <w:p w14:paraId="00000068"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lastRenderedPageBreak/>
              <w:t xml:space="preserve">10 </w:t>
            </w:r>
          </w:p>
        </w:tc>
        <w:tc>
          <w:tcPr>
            <w:tcW w:w="7232" w:type="dxa"/>
            <w:gridSpan w:val="2"/>
            <w:shd w:val="clear" w:color="auto" w:fill="auto"/>
            <w:tcMar>
              <w:top w:w="100" w:type="dxa"/>
              <w:left w:w="100" w:type="dxa"/>
              <w:bottom w:w="100" w:type="dxa"/>
              <w:right w:w="100" w:type="dxa"/>
            </w:tcMar>
          </w:tcPr>
          <w:p w14:paraId="00000069" w14:textId="77777777" w:rsidR="00836BDB" w:rsidRDefault="000212E0">
            <w:pPr>
              <w:widowControl w:val="0"/>
              <w:pBdr>
                <w:top w:val="nil"/>
                <w:left w:val="nil"/>
                <w:bottom w:val="nil"/>
                <w:right w:val="nil"/>
                <w:between w:val="nil"/>
              </w:pBdr>
              <w:spacing w:line="240" w:lineRule="auto"/>
              <w:ind w:left="125"/>
              <w:rPr>
                <w:rFonts w:ascii="Century Gothic" w:eastAsia="Century Gothic" w:hAnsi="Century Gothic" w:cs="Century Gothic"/>
                <w:color w:val="000000"/>
              </w:rPr>
            </w:pPr>
            <w:r>
              <w:rPr>
                <w:rFonts w:ascii="Century Gothic" w:eastAsia="Century Gothic" w:hAnsi="Century Gothic" w:cs="Century Gothic"/>
                <w:color w:val="000000"/>
              </w:rPr>
              <w:t xml:space="preserve">Governors not to be financially interested in the college </w:t>
            </w:r>
          </w:p>
        </w:tc>
        <w:tc>
          <w:tcPr>
            <w:tcW w:w="1274" w:type="dxa"/>
            <w:shd w:val="clear" w:color="auto" w:fill="auto"/>
            <w:tcMar>
              <w:top w:w="100" w:type="dxa"/>
              <w:left w:w="100" w:type="dxa"/>
              <w:bottom w:w="100" w:type="dxa"/>
              <w:right w:w="100" w:type="dxa"/>
            </w:tcMar>
          </w:tcPr>
          <w:p w14:paraId="0000006B" w14:textId="0D4F406F"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07F33431" w:rsidRPr="2DDE1EF8">
              <w:rPr>
                <w:rFonts w:ascii="Century Gothic" w:eastAsia="Century Gothic" w:hAnsi="Century Gothic" w:cs="Century Gothic"/>
                <w:color w:val="000000" w:themeColor="text1"/>
              </w:rPr>
              <w:t>3</w:t>
            </w:r>
          </w:p>
        </w:tc>
      </w:tr>
      <w:tr w:rsidR="00836BDB" w14:paraId="37F29E39" w14:textId="77777777" w:rsidTr="2DDE1EF8">
        <w:trPr>
          <w:trHeight w:val="372"/>
        </w:trPr>
        <w:tc>
          <w:tcPr>
            <w:tcW w:w="707" w:type="dxa"/>
            <w:shd w:val="clear" w:color="auto" w:fill="auto"/>
            <w:tcMar>
              <w:top w:w="100" w:type="dxa"/>
              <w:left w:w="100" w:type="dxa"/>
              <w:bottom w:w="100" w:type="dxa"/>
              <w:right w:w="100" w:type="dxa"/>
            </w:tcMar>
          </w:tcPr>
          <w:p w14:paraId="0000006C"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11 </w:t>
            </w:r>
          </w:p>
        </w:tc>
        <w:tc>
          <w:tcPr>
            <w:tcW w:w="7232" w:type="dxa"/>
            <w:gridSpan w:val="2"/>
            <w:shd w:val="clear" w:color="auto" w:fill="auto"/>
            <w:tcMar>
              <w:top w:w="100" w:type="dxa"/>
              <w:left w:w="100" w:type="dxa"/>
              <w:bottom w:w="100" w:type="dxa"/>
              <w:right w:w="100" w:type="dxa"/>
            </w:tcMar>
          </w:tcPr>
          <w:p w14:paraId="0000006D" w14:textId="77777777" w:rsidR="00836BDB" w:rsidRDefault="000212E0">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Pr>
                <w:rFonts w:ascii="Century Gothic" w:eastAsia="Century Gothic" w:hAnsi="Century Gothic" w:cs="Century Gothic"/>
                <w:color w:val="000000"/>
              </w:rPr>
              <w:t xml:space="preserve">Meetings </w:t>
            </w:r>
          </w:p>
        </w:tc>
        <w:tc>
          <w:tcPr>
            <w:tcW w:w="1274" w:type="dxa"/>
            <w:shd w:val="clear" w:color="auto" w:fill="auto"/>
            <w:tcMar>
              <w:top w:w="100" w:type="dxa"/>
              <w:left w:w="100" w:type="dxa"/>
              <w:bottom w:w="100" w:type="dxa"/>
              <w:right w:w="100" w:type="dxa"/>
            </w:tcMar>
          </w:tcPr>
          <w:p w14:paraId="0000006F" w14:textId="6D7082F4"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0680C4EA" w:rsidRPr="2DDE1EF8">
              <w:rPr>
                <w:rFonts w:ascii="Century Gothic" w:eastAsia="Century Gothic" w:hAnsi="Century Gothic" w:cs="Century Gothic"/>
                <w:color w:val="000000" w:themeColor="text1"/>
              </w:rPr>
              <w:t>3</w:t>
            </w:r>
          </w:p>
        </w:tc>
      </w:tr>
      <w:tr w:rsidR="00836BDB" w14:paraId="2B1AB7C4" w14:textId="77777777" w:rsidTr="2DDE1EF8">
        <w:trPr>
          <w:trHeight w:val="369"/>
        </w:trPr>
        <w:tc>
          <w:tcPr>
            <w:tcW w:w="707" w:type="dxa"/>
            <w:shd w:val="clear" w:color="auto" w:fill="auto"/>
            <w:tcMar>
              <w:top w:w="100" w:type="dxa"/>
              <w:left w:w="100" w:type="dxa"/>
              <w:bottom w:w="100" w:type="dxa"/>
              <w:right w:w="100" w:type="dxa"/>
            </w:tcMar>
          </w:tcPr>
          <w:p w14:paraId="00000070"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12 </w:t>
            </w:r>
          </w:p>
        </w:tc>
        <w:tc>
          <w:tcPr>
            <w:tcW w:w="7232" w:type="dxa"/>
            <w:gridSpan w:val="2"/>
            <w:shd w:val="clear" w:color="auto" w:fill="auto"/>
            <w:tcMar>
              <w:top w:w="100" w:type="dxa"/>
              <w:left w:w="100" w:type="dxa"/>
              <w:bottom w:w="100" w:type="dxa"/>
              <w:right w:w="100" w:type="dxa"/>
            </w:tcMar>
          </w:tcPr>
          <w:p w14:paraId="00000071" w14:textId="77777777" w:rsidR="00836BDB" w:rsidRDefault="000212E0">
            <w:pPr>
              <w:widowControl w:val="0"/>
              <w:pBdr>
                <w:top w:val="nil"/>
                <w:left w:val="nil"/>
                <w:bottom w:val="nil"/>
                <w:right w:val="nil"/>
                <w:between w:val="nil"/>
              </w:pBdr>
              <w:spacing w:line="240" w:lineRule="auto"/>
              <w:ind w:left="125"/>
              <w:rPr>
                <w:rFonts w:ascii="Century Gothic" w:eastAsia="Century Gothic" w:hAnsi="Century Gothic" w:cs="Century Gothic"/>
                <w:color w:val="000000"/>
              </w:rPr>
            </w:pPr>
            <w:r>
              <w:rPr>
                <w:rFonts w:ascii="Century Gothic" w:eastAsia="Century Gothic" w:hAnsi="Century Gothic" w:cs="Century Gothic"/>
                <w:color w:val="000000"/>
              </w:rPr>
              <w:t xml:space="preserve">Quorum </w:t>
            </w:r>
          </w:p>
        </w:tc>
        <w:tc>
          <w:tcPr>
            <w:tcW w:w="1274" w:type="dxa"/>
            <w:shd w:val="clear" w:color="auto" w:fill="auto"/>
            <w:tcMar>
              <w:top w:w="100" w:type="dxa"/>
              <w:left w:w="100" w:type="dxa"/>
              <w:bottom w:w="100" w:type="dxa"/>
              <w:right w:w="100" w:type="dxa"/>
            </w:tcMar>
          </w:tcPr>
          <w:p w14:paraId="00000073" w14:textId="2241604F"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121AB855" w:rsidRPr="2DDE1EF8">
              <w:rPr>
                <w:rFonts w:ascii="Century Gothic" w:eastAsia="Century Gothic" w:hAnsi="Century Gothic" w:cs="Century Gothic"/>
                <w:color w:val="000000" w:themeColor="text1"/>
              </w:rPr>
              <w:t>3</w:t>
            </w:r>
          </w:p>
        </w:tc>
      </w:tr>
      <w:tr w:rsidR="00836BDB" w14:paraId="0423D68E" w14:textId="77777777" w:rsidTr="2DDE1EF8">
        <w:trPr>
          <w:trHeight w:val="369"/>
        </w:trPr>
        <w:tc>
          <w:tcPr>
            <w:tcW w:w="707" w:type="dxa"/>
            <w:shd w:val="clear" w:color="auto" w:fill="auto"/>
            <w:tcMar>
              <w:top w:w="100" w:type="dxa"/>
              <w:left w:w="100" w:type="dxa"/>
              <w:bottom w:w="100" w:type="dxa"/>
              <w:right w:w="100" w:type="dxa"/>
            </w:tcMar>
          </w:tcPr>
          <w:p w14:paraId="00000074"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13 </w:t>
            </w:r>
          </w:p>
        </w:tc>
        <w:tc>
          <w:tcPr>
            <w:tcW w:w="7232" w:type="dxa"/>
            <w:gridSpan w:val="2"/>
            <w:shd w:val="clear" w:color="auto" w:fill="auto"/>
            <w:tcMar>
              <w:top w:w="100" w:type="dxa"/>
              <w:left w:w="100" w:type="dxa"/>
              <w:bottom w:w="100" w:type="dxa"/>
              <w:right w:w="100" w:type="dxa"/>
            </w:tcMar>
          </w:tcPr>
          <w:p w14:paraId="00000075"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Proceedings of meetings </w:t>
            </w:r>
          </w:p>
        </w:tc>
        <w:tc>
          <w:tcPr>
            <w:tcW w:w="1274" w:type="dxa"/>
            <w:shd w:val="clear" w:color="auto" w:fill="auto"/>
            <w:tcMar>
              <w:top w:w="100" w:type="dxa"/>
              <w:left w:w="100" w:type="dxa"/>
              <w:bottom w:w="100" w:type="dxa"/>
              <w:right w:w="100" w:type="dxa"/>
            </w:tcMar>
          </w:tcPr>
          <w:p w14:paraId="00000077" w14:textId="09C5B03E"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28AC714D" w:rsidRPr="2DDE1EF8">
              <w:rPr>
                <w:rFonts w:ascii="Century Gothic" w:eastAsia="Century Gothic" w:hAnsi="Century Gothic" w:cs="Century Gothic"/>
                <w:color w:val="000000" w:themeColor="text1"/>
              </w:rPr>
              <w:t>4</w:t>
            </w:r>
          </w:p>
        </w:tc>
      </w:tr>
      <w:tr w:rsidR="00836BDB" w14:paraId="58D1DE8C" w14:textId="77777777" w:rsidTr="2DDE1EF8">
        <w:trPr>
          <w:trHeight w:val="550"/>
        </w:trPr>
        <w:tc>
          <w:tcPr>
            <w:tcW w:w="707" w:type="dxa"/>
            <w:shd w:val="clear" w:color="auto" w:fill="auto"/>
            <w:tcMar>
              <w:top w:w="100" w:type="dxa"/>
              <w:left w:w="100" w:type="dxa"/>
              <w:bottom w:w="100" w:type="dxa"/>
              <w:right w:w="100" w:type="dxa"/>
            </w:tcMar>
          </w:tcPr>
          <w:p w14:paraId="00000078"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14 </w:t>
            </w:r>
          </w:p>
        </w:tc>
        <w:tc>
          <w:tcPr>
            <w:tcW w:w="7232" w:type="dxa"/>
            <w:gridSpan w:val="2"/>
            <w:shd w:val="clear" w:color="auto" w:fill="auto"/>
            <w:tcMar>
              <w:top w:w="100" w:type="dxa"/>
              <w:left w:w="100" w:type="dxa"/>
              <w:bottom w:w="100" w:type="dxa"/>
              <w:right w:w="100" w:type="dxa"/>
            </w:tcMar>
          </w:tcPr>
          <w:p w14:paraId="00000079" w14:textId="47615C07" w:rsidR="00836BDB" w:rsidRDefault="000212E0" w:rsidP="2DDE1EF8">
            <w:pPr>
              <w:widowControl w:val="0"/>
              <w:pBdr>
                <w:top w:val="nil"/>
                <w:left w:val="nil"/>
                <w:bottom w:val="nil"/>
                <w:right w:val="nil"/>
                <w:between w:val="nil"/>
              </w:pBdr>
              <w:spacing w:line="243" w:lineRule="auto"/>
              <w:ind w:left="125" w:right="1530" w:firstLine="7"/>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Restrictions on persons taking part in proceedings </w:t>
            </w:r>
            <w:r w:rsidR="0E6AD949" w:rsidRPr="2DDE1EF8">
              <w:rPr>
                <w:rFonts w:ascii="Century Gothic" w:eastAsia="Century Gothic" w:hAnsi="Century Gothic" w:cs="Century Gothic"/>
                <w:color w:val="000000" w:themeColor="text1"/>
              </w:rPr>
              <w:t>of Governing</w:t>
            </w:r>
            <w:r w:rsidRPr="2DDE1EF8">
              <w:rPr>
                <w:rFonts w:ascii="Century Gothic" w:eastAsia="Century Gothic" w:hAnsi="Century Gothic" w:cs="Century Gothic"/>
                <w:color w:val="000000" w:themeColor="text1"/>
              </w:rPr>
              <w:t xml:space="preserve"> Body meetings and committees</w:t>
            </w:r>
          </w:p>
        </w:tc>
        <w:tc>
          <w:tcPr>
            <w:tcW w:w="1274" w:type="dxa"/>
            <w:shd w:val="clear" w:color="auto" w:fill="auto"/>
            <w:tcMar>
              <w:top w:w="100" w:type="dxa"/>
              <w:left w:w="100" w:type="dxa"/>
              <w:bottom w:w="100" w:type="dxa"/>
              <w:right w:w="100" w:type="dxa"/>
            </w:tcMar>
          </w:tcPr>
          <w:p w14:paraId="0000007B" w14:textId="6B3924DB"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3F18171C" w:rsidRPr="2DDE1EF8">
              <w:rPr>
                <w:rFonts w:ascii="Century Gothic" w:eastAsia="Century Gothic" w:hAnsi="Century Gothic" w:cs="Century Gothic"/>
                <w:color w:val="000000" w:themeColor="text1"/>
              </w:rPr>
              <w:t>4</w:t>
            </w:r>
          </w:p>
        </w:tc>
      </w:tr>
      <w:tr w:rsidR="00836BDB" w14:paraId="6DBEA766" w14:textId="77777777" w:rsidTr="2DDE1EF8">
        <w:trPr>
          <w:trHeight w:val="369"/>
        </w:trPr>
        <w:tc>
          <w:tcPr>
            <w:tcW w:w="707" w:type="dxa"/>
            <w:shd w:val="clear" w:color="auto" w:fill="auto"/>
            <w:tcMar>
              <w:top w:w="100" w:type="dxa"/>
              <w:left w:w="100" w:type="dxa"/>
              <w:bottom w:w="100" w:type="dxa"/>
              <w:right w:w="100" w:type="dxa"/>
            </w:tcMar>
          </w:tcPr>
          <w:p w14:paraId="0000007C"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15 </w:t>
            </w:r>
          </w:p>
        </w:tc>
        <w:tc>
          <w:tcPr>
            <w:tcW w:w="7232" w:type="dxa"/>
            <w:gridSpan w:val="2"/>
            <w:shd w:val="clear" w:color="auto" w:fill="auto"/>
            <w:tcMar>
              <w:top w:w="100" w:type="dxa"/>
              <w:left w:w="100" w:type="dxa"/>
              <w:bottom w:w="100" w:type="dxa"/>
              <w:right w:w="100" w:type="dxa"/>
            </w:tcMar>
          </w:tcPr>
          <w:p w14:paraId="0000007D" w14:textId="77777777" w:rsidR="00836BDB" w:rsidRDefault="000212E0">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Pr>
                <w:rFonts w:ascii="Century Gothic" w:eastAsia="Century Gothic" w:hAnsi="Century Gothic" w:cs="Century Gothic"/>
                <w:color w:val="000000"/>
              </w:rPr>
              <w:t xml:space="preserve">Minutes </w:t>
            </w:r>
          </w:p>
        </w:tc>
        <w:tc>
          <w:tcPr>
            <w:tcW w:w="1274" w:type="dxa"/>
            <w:shd w:val="clear" w:color="auto" w:fill="auto"/>
            <w:tcMar>
              <w:top w:w="100" w:type="dxa"/>
              <w:left w:w="100" w:type="dxa"/>
              <w:bottom w:w="100" w:type="dxa"/>
              <w:right w:w="100" w:type="dxa"/>
            </w:tcMar>
          </w:tcPr>
          <w:p w14:paraId="0000007F" w14:textId="0FE6E21D"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1736E4FF" w:rsidRPr="2DDE1EF8">
              <w:rPr>
                <w:rFonts w:ascii="Century Gothic" w:eastAsia="Century Gothic" w:hAnsi="Century Gothic" w:cs="Century Gothic"/>
                <w:color w:val="000000" w:themeColor="text1"/>
              </w:rPr>
              <w:t>4</w:t>
            </w:r>
          </w:p>
        </w:tc>
      </w:tr>
      <w:tr w:rsidR="00836BDB" w14:paraId="5580D6A5" w14:textId="77777777" w:rsidTr="2DDE1EF8">
        <w:trPr>
          <w:trHeight w:val="369"/>
        </w:trPr>
        <w:tc>
          <w:tcPr>
            <w:tcW w:w="707" w:type="dxa"/>
            <w:shd w:val="clear" w:color="auto" w:fill="auto"/>
            <w:tcMar>
              <w:top w:w="100" w:type="dxa"/>
              <w:left w:w="100" w:type="dxa"/>
              <w:bottom w:w="100" w:type="dxa"/>
              <w:right w:w="100" w:type="dxa"/>
            </w:tcMar>
          </w:tcPr>
          <w:p w14:paraId="00000080"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16 </w:t>
            </w:r>
          </w:p>
        </w:tc>
        <w:tc>
          <w:tcPr>
            <w:tcW w:w="7232" w:type="dxa"/>
            <w:gridSpan w:val="2"/>
            <w:shd w:val="clear" w:color="auto" w:fill="auto"/>
            <w:tcMar>
              <w:top w:w="100" w:type="dxa"/>
              <w:left w:w="100" w:type="dxa"/>
              <w:bottom w:w="100" w:type="dxa"/>
              <w:right w:w="100" w:type="dxa"/>
            </w:tcMar>
          </w:tcPr>
          <w:p w14:paraId="00000081"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Public access to meetings </w:t>
            </w:r>
          </w:p>
        </w:tc>
        <w:tc>
          <w:tcPr>
            <w:tcW w:w="1274" w:type="dxa"/>
            <w:shd w:val="clear" w:color="auto" w:fill="auto"/>
            <w:tcMar>
              <w:top w:w="100" w:type="dxa"/>
              <w:left w:w="100" w:type="dxa"/>
              <w:bottom w:w="100" w:type="dxa"/>
              <w:right w:w="100" w:type="dxa"/>
            </w:tcMar>
          </w:tcPr>
          <w:p w14:paraId="00000083" w14:textId="5EF11B03"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1A869046" w:rsidRPr="2DDE1EF8">
              <w:rPr>
                <w:rFonts w:ascii="Century Gothic" w:eastAsia="Century Gothic" w:hAnsi="Century Gothic" w:cs="Century Gothic"/>
                <w:color w:val="000000" w:themeColor="text1"/>
              </w:rPr>
              <w:t>4</w:t>
            </w:r>
          </w:p>
        </w:tc>
      </w:tr>
      <w:tr w:rsidR="00836BDB" w14:paraId="7EC4F762" w14:textId="77777777" w:rsidTr="2DDE1EF8">
        <w:trPr>
          <w:trHeight w:val="369"/>
        </w:trPr>
        <w:tc>
          <w:tcPr>
            <w:tcW w:w="707" w:type="dxa"/>
            <w:shd w:val="clear" w:color="auto" w:fill="auto"/>
            <w:tcMar>
              <w:top w:w="100" w:type="dxa"/>
              <w:left w:w="100" w:type="dxa"/>
              <w:bottom w:w="100" w:type="dxa"/>
              <w:right w:w="100" w:type="dxa"/>
            </w:tcMar>
          </w:tcPr>
          <w:p w14:paraId="00000084"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17 </w:t>
            </w:r>
          </w:p>
        </w:tc>
        <w:tc>
          <w:tcPr>
            <w:tcW w:w="7232" w:type="dxa"/>
            <w:gridSpan w:val="2"/>
            <w:shd w:val="clear" w:color="auto" w:fill="auto"/>
            <w:tcMar>
              <w:top w:w="100" w:type="dxa"/>
              <w:left w:w="100" w:type="dxa"/>
              <w:bottom w:w="100" w:type="dxa"/>
              <w:right w:w="100" w:type="dxa"/>
            </w:tcMar>
          </w:tcPr>
          <w:p w14:paraId="00000085"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Publication of minutes and papers </w:t>
            </w:r>
          </w:p>
        </w:tc>
        <w:tc>
          <w:tcPr>
            <w:tcW w:w="1274" w:type="dxa"/>
            <w:shd w:val="clear" w:color="auto" w:fill="auto"/>
            <w:tcMar>
              <w:top w:w="100" w:type="dxa"/>
              <w:left w:w="100" w:type="dxa"/>
              <w:bottom w:w="100" w:type="dxa"/>
              <w:right w:w="100" w:type="dxa"/>
            </w:tcMar>
          </w:tcPr>
          <w:p w14:paraId="00000087" w14:textId="1C743739"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23C8F0E5" w:rsidRPr="2DDE1EF8">
              <w:rPr>
                <w:rFonts w:ascii="Century Gothic" w:eastAsia="Century Gothic" w:hAnsi="Century Gothic" w:cs="Century Gothic"/>
                <w:color w:val="000000" w:themeColor="text1"/>
              </w:rPr>
              <w:t>5</w:t>
            </w:r>
          </w:p>
        </w:tc>
      </w:tr>
      <w:tr w:rsidR="00836BDB" w14:paraId="17C87C44" w14:textId="77777777" w:rsidTr="2DDE1EF8">
        <w:trPr>
          <w:trHeight w:val="549"/>
        </w:trPr>
        <w:tc>
          <w:tcPr>
            <w:tcW w:w="707" w:type="dxa"/>
            <w:shd w:val="clear" w:color="auto" w:fill="auto"/>
            <w:tcMar>
              <w:top w:w="100" w:type="dxa"/>
              <w:left w:w="100" w:type="dxa"/>
              <w:bottom w:w="100" w:type="dxa"/>
              <w:right w:w="100" w:type="dxa"/>
            </w:tcMar>
          </w:tcPr>
          <w:p w14:paraId="00000088"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18 </w:t>
            </w:r>
          </w:p>
        </w:tc>
        <w:tc>
          <w:tcPr>
            <w:tcW w:w="7232" w:type="dxa"/>
            <w:gridSpan w:val="2"/>
            <w:shd w:val="clear" w:color="auto" w:fill="auto"/>
            <w:tcMar>
              <w:top w:w="100" w:type="dxa"/>
              <w:left w:w="100" w:type="dxa"/>
              <w:bottom w:w="100" w:type="dxa"/>
              <w:right w:w="100" w:type="dxa"/>
            </w:tcMar>
          </w:tcPr>
          <w:p w14:paraId="00000089" w14:textId="0576E97D" w:rsidR="00836BDB" w:rsidRDefault="000212E0" w:rsidP="419948A2">
            <w:pPr>
              <w:widowControl w:val="0"/>
              <w:pBdr>
                <w:top w:val="nil"/>
                <w:left w:val="nil"/>
                <w:bottom w:val="nil"/>
                <w:right w:val="nil"/>
                <w:between w:val="nil"/>
              </w:pBdr>
              <w:spacing w:line="243" w:lineRule="auto"/>
              <w:ind w:left="132" w:right="1631" w:hanging="13"/>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Attendance of </w:t>
            </w:r>
            <w:r w:rsidR="126774FA" w:rsidRPr="419948A2">
              <w:rPr>
                <w:rFonts w:ascii="Century Gothic" w:eastAsia="Century Gothic" w:hAnsi="Century Gothic" w:cs="Century Gothic"/>
                <w:color w:val="000000" w:themeColor="text1"/>
              </w:rPr>
              <w:t xml:space="preserve">Executive </w:t>
            </w:r>
            <w:r w:rsidR="3F6BD7DC" w:rsidRPr="419948A2">
              <w:rPr>
                <w:rFonts w:ascii="Century Gothic" w:eastAsia="Century Gothic" w:hAnsi="Century Gothic" w:cs="Century Gothic"/>
                <w:color w:val="000000" w:themeColor="text1"/>
              </w:rPr>
              <w:t xml:space="preserve">Director of Place </w:t>
            </w:r>
            <w:r w:rsidRPr="419948A2">
              <w:rPr>
                <w:rFonts w:ascii="Century Gothic" w:eastAsia="Century Gothic" w:hAnsi="Century Gothic" w:cs="Century Gothic"/>
                <w:color w:val="000000" w:themeColor="text1"/>
              </w:rPr>
              <w:t>and Director of Finance</w:t>
            </w:r>
          </w:p>
        </w:tc>
        <w:tc>
          <w:tcPr>
            <w:tcW w:w="1274" w:type="dxa"/>
            <w:shd w:val="clear" w:color="auto" w:fill="auto"/>
            <w:tcMar>
              <w:top w:w="100" w:type="dxa"/>
              <w:left w:w="100" w:type="dxa"/>
              <w:bottom w:w="100" w:type="dxa"/>
              <w:right w:w="100" w:type="dxa"/>
            </w:tcMar>
          </w:tcPr>
          <w:p w14:paraId="0000008B" w14:textId="23974355"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3A57E3CD" w:rsidRPr="2DDE1EF8">
              <w:rPr>
                <w:rFonts w:ascii="Century Gothic" w:eastAsia="Century Gothic" w:hAnsi="Century Gothic" w:cs="Century Gothic"/>
                <w:color w:val="000000" w:themeColor="text1"/>
              </w:rPr>
              <w:t>5</w:t>
            </w:r>
          </w:p>
        </w:tc>
      </w:tr>
      <w:tr w:rsidR="00836BDB" w14:paraId="7DE2E35D" w14:textId="77777777" w:rsidTr="2DDE1EF8">
        <w:trPr>
          <w:trHeight w:val="369"/>
        </w:trPr>
        <w:tc>
          <w:tcPr>
            <w:tcW w:w="707" w:type="dxa"/>
            <w:shd w:val="clear" w:color="auto" w:fill="auto"/>
            <w:tcMar>
              <w:top w:w="100" w:type="dxa"/>
              <w:left w:w="100" w:type="dxa"/>
              <w:bottom w:w="100" w:type="dxa"/>
              <w:right w:w="100" w:type="dxa"/>
            </w:tcMar>
          </w:tcPr>
          <w:p w14:paraId="0000008C"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19 </w:t>
            </w:r>
          </w:p>
        </w:tc>
        <w:tc>
          <w:tcPr>
            <w:tcW w:w="7232" w:type="dxa"/>
            <w:gridSpan w:val="2"/>
            <w:shd w:val="clear" w:color="auto" w:fill="auto"/>
            <w:tcMar>
              <w:top w:w="100" w:type="dxa"/>
              <w:left w:w="100" w:type="dxa"/>
              <w:bottom w:w="100" w:type="dxa"/>
              <w:right w:w="100" w:type="dxa"/>
            </w:tcMar>
          </w:tcPr>
          <w:p w14:paraId="0000008D" w14:textId="77777777" w:rsidR="00836BDB" w:rsidRDefault="000212E0">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Pr>
                <w:rFonts w:ascii="Century Gothic" w:eastAsia="Century Gothic" w:hAnsi="Century Gothic" w:cs="Century Gothic"/>
                <w:color w:val="000000"/>
              </w:rPr>
              <w:t xml:space="preserve">Copies of instrument </w:t>
            </w:r>
          </w:p>
        </w:tc>
        <w:tc>
          <w:tcPr>
            <w:tcW w:w="1274" w:type="dxa"/>
            <w:shd w:val="clear" w:color="auto" w:fill="auto"/>
            <w:tcMar>
              <w:top w:w="100" w:type="dxa"/>
              <w:left w:w="100" w:type="dxa"/>
              <w:bottom w:w="100" w:type="dxa"/>
              <w:right w:w="100" w:type="dxa"/>
            </w:tcMar>
          </w:tcPr>
          <w:p w14:paraId="0000008F" w14:textId="4CEC4F7E"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7691D19A" w:rsidRPr="2DDE1EF8">
              <w:rPr>
                <w:rFonts w:ascii="Century Gothic" w:eastAsia="Century Gothic" w:hAnsi="Century Gothic" w:cs="Century Gothic"/>
                <w:color w:val="000000" w:themeColor="text1"/>
              </w:rPr>
              <w:t>5</w:t>
            </w:r>
          </w:p>
        </w:tc>
      </w:tr>
      <w:tr w:rsidR="00836BDB" w14:paraId="076A6699" w14:textId="77777777" w:rsidTr="2DDE1EF8">
        <w:trPr>
          <w:trHeight w:val="372"/>
        </w:trPr>
        <w:tc>
          <w:tcPr>
            <w:tcW w:w="707" w:type="dxa"/>
            <w:shd w:val="clear" w:color="auto" w:fill="auto"/>
            <w:tcMar>
              <w:top w:w="100" w:type="dxa"/>
              <w:left w:w="100" w:type="dxa"/>
              <w:bottom w:w="100" w:type="dxa"/>
              <w:right w:w="100" w:type="dxa"/>
            </w:tcMar>
          </w:tcPr>
          <w:p w14:paraId="00000090"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20 </w:t>
            </w:r>
          </w:p>
        </w:tc>
        <w:tc>
          <w:tcPr>
            <w:tcW w:w="7232" w:type="dxa"/>
            <w:gridSpan w:val="2"/>
            <w:shd w:val="clear" w:color="auto" w:fill="auto"/>
            <w:tcMar>
              <w:top w:w="100" w:type="dxa"/>
              <w:left w:w="100" w:type="dxa"/>
              <w:bottom w:w="100" w:type="dxa"/>
              <w:right w:w="100" w:type="dxa"/>
            </w:tcMar>
          </w:tcPr>
          <w:p w14:paraId="00000091" w14:textId="77777777" w:rsidR="00836BDB" w:rsidRDefault="000212E0">
            <w:pPr>
              <w:widowControl w:val="0"/>
              <w:pBdr>
                <w:top w:val="nil"/>
                <w:left w:val="nil"/>
                <w:bottom w:val="nil"/>
                <w:right w:val="nil"/>
                <w:between w:val="nil"/>
              </w:pBdr>
              <w:spacing w:line="240" w:lineRule="auto"/>
              <w:ind w:left="118"/>
              <w:rPr>
                <w:rFonts w:ascii="Century Gothic" w:eastAsia="Century Gothic" w:hAnsi="Century Gothic" w:cs="Century Gothic"/>
                <w:color w:val="000000"/>
              </w:rPr>
            </w:pPr>
            <w:r>
              <w:rPr>
                <w:rFonts w:ascii="Century Gothic" w:eastAsia="Century Gothic" w:hAnsi="Century Gothic" w:cs="Century Gothic"/>
                <w:color w:val="000000"/>
              </w:rPr>
              <w:t xml:space="preserve">Alteration or revocation </w:t>
            </w:r>
          </w:p>
        </w:tc>
        <w:tc>
          <w:tcPr>
            <w:tcW w:w="1274" w:type="dxa"/>
            <w:shd w:val="clear" w:color="auto" w:fill="auto"/>
            <w:tcMar>
              <w:top w:w="100" w:type="dxa"/>
              <w:left w:w="100" w:type="dxa"/>
              <w:bottom w:w="100" w:type="dxa"/>
              <w:right w:w="100" w:type="dxa"/>
            </w:tcMar>
          </w:tcPr>
          <w:p w14:paraId="00000093" w14:textId="1A4EB2DB"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739769EB" w:rsidRPr="2DDE1EF8">
              <w:rPr>
                <w:rFonts w:ascii="Century Gothic" w:eastAsia="Century Gothic" w:hAnsi="Century Gothic" w:cs="Century Gothic"/>
                <w:color w:val="000000" w:themeColor="text1"/>
              </w:rPr>
              <w:t>5</w:t>
            </w:r>
          </w:p>
        </w:tc>
      </w:tr>
      <w:tr w:rsidR="419948A2" w14:paraId="52205A94" w14:textId="77777777" w:rsidTr="2DDE1EF8">
        <w:trPr>
          <w:trHeight w:val="300"/>
        </w:trPr>
        <w:tc>
          <w:tcPr>
            <w:tcW w:w="707" w:type="dxa"/>
            <w:shd w:val="clear" w:color="auto" w:fill="auto"/>
            <w:tcMar>
              <w:top w:w="100" w:type="dxa"/>
              <w:left w:w="100" w:type="dxa"/>
              <w:bottom w:w="100" w:type="dxa"/>
              <w:right w:w="100" w:type="dxa"/>
            </w:tcMar>
          </w:tcPr>
          <w:p w14:paraId="706EEACD" w14:textId="5452C07A" w:rsidR="419948A2" w:rsidRDefault="419948A2" w:rsidP="419948A2">
            <w:pPr>
              <w:widowControl w:val="0"/>
              <w:pBdr>
                <w:top w:val="nil"/>
                <w:left w:val="nil"/>
                <w:bottom w:val="nil"/>
                <w:right w:val="nil"/>
                <w:between w:val="nil"/>
              </w:pBdr>
              <w:spacing w:line="240" w:lineRule="auto"/>
              <w:ind w:left="117"/>
              <w:rPr>
                <w:rFonts w:ascii="Century Gothic" w:eastAsia="Century Gothic" w:hAnsi="Century Gothic" w:cs="Century Gothic"/>
                <w:b/>
                <w:bCs/>
                <w:color w:val="000000" w:themeColor="text1"/>
              </w:rPr>
            </w:pPr>
            <w:r w:rsidRPr="419948A2">
              <w:rPr>
                <w:rFonts w:ascii="Century Gothic" w:eastAsia="Century Gothic" w:hAnsi="Century Gothic" w:cs="Century Gothic"/>
                <w:b/>
                <w:bCs/>
                <w:color w:val="000000" w:themeColor="text1"/>
              </w:rPr>
              <w:t>2</w:t>
            </w:r>
            <w:r w:rsidR="19948B66" w:rsidRPr="419948A2">
              <w:rPr>
                <w:rFonts w:ascii="Century Gothic" w:eastAsia="Century Gothic" w:hAnsi="Century Gothic" w:cs="Century Gothic"/>
                <w:b/>
                <w:bCs/>
                <w:color w:val="000000" w:themeColor="text1"/>
              </w:rPr>
              <w:t>1</w:t>
            </w:r>
            <w:r w:rsidRPr="419948A2">
              <w:rPr>
                <w:rFonts w:ascii="Century Gothic" w:eastAsia="Century Gothic" w:hAnsi="Century Gothic" w:cs="Century Gothic"/>
                <w:b/>
                <w:bCs/>
                <w:color w:val="000000" w:themeColor="text1"/>
              </w:rPr>
              <w:t xml:space="preserve"> </w:t>
            </w:r>
          </w:p>
        </w:tc>
        <w:tc>
          <w:tcPr>
            <w:tcW w:w="7234" w:type="dxa"/>
            <w:gridSpan w:val="2"/>
            <w:shd w:val="clear" w:color="auto" w:fill="auto"/>
            <w:tcMar>
              <w:top w:w="100" w:type="dxa"/>
              <w:left w:w="100" w:type="dxa"/>
              <w:bottom w:w="100" w:type="dxa"/>
              <w:right w:w="100" w:type="dxa"/>
            </w:tcMar>
          </w:tcPr>
          <w:p w14:paraId="7E2C41E4" w14:textId="7C734392" w:rsidR="2316D906" w:rsidRDefault="2316D906" w:rsidP="419948A2">
            <w:pPr>
              <w:widowControl w:val="0"/>
              <w:pBdr>
                <w:top w:val="nil"/>
                <w:left w:val="nil"/>
                <w:bottom w:val="nil"/>
                <w:right w:val="nil"/>
                <w:between w:val="nil"/>
              </w:pBdr>
              <w:spacing w:line="240" w:lineRule="auto"/>
              <w:ind w:left="118"/>
            </w:pPr>
            <w:r w:rsidRPr="419948A2">
              <w:rPr>
                <w:rFonts w:ascii="Century Gothic" w:eastAsia="Century Gothic" w:hAnsi="Century Gothic" w:cs="Century Gothic"/>
                <w:color w:val="000000" w:themeColor="text1"/>
              </w:rPr>
              <w:t>Date of Instrument</w:t>
            </w:r>
          </w:p>
        </w:tc>
        <w:tc>
          <w:tcPr>
            <w:tcW w:w="1274" w:type="dxa"/>
            <w:shd w:val="clear" w:color="auto" w:fill="auto"/>
            <w:tcMar>
              <w:top w:w="100" w:type="dxa"/>
              <w:left w:w="100" w:type="dxa"/>
              <w:bottom w:w="100" w:type="dxa"/>
              <w:right w:w="100" w:type="dxa"/>
            </w:tcMar>
          </w:tcPr>
          <w:p w14:paraId="6F2BF4C4" w14:textId="05BC5EF3" w:rsidR="2316D906" w:rsidRDefault="1626B459" w:rsidP="419948A2">
            <w:pPr>
              <w:spacing w:line="240" w:lineRule="auto"/>
              <w:jc w:val="center"/>
              <w:rPr>
                <w:rFonts w:ascii="Century Gothic" w:eastAsia="Century Gothic" w:hAnsi="Century Gothic" w:cs="Century Gothic"/>
                <w:color w:val="000000" w:themeColor="text1"/>
              </w:rPr>
            </w:pPr>
            <w:r w:rsidRPr="2DDE1EF8">
              <w:rPr>
                <w:rFonts w:ascii="Century Gothic" w:eastAsia="Century Gothic" w:hAnsi="Century Gothic" w:cs="Century Gothic"/>
                <w:color w:val="000000" w:themeColor="text1"/>
              </w:rPr>
              <w:t>1</w:t>
            </w:r>
            <w:r w:rsidR="0C52E667" w:rsidRPr="2DDE1EF8">
              <w:rPr>
                <w:rFonts w:ascii="Century Gothic" w:eastAsia="Century Gothic" w:hAnsi="Century Gothic" w:cs="Century Gothic"/>
                <w:color w:val="000000" w:themeColor="text1"/>
              </w:rPr>
              <w:t>5</w:t>
            </w:r>
          </w:p>
        </w:tc>
      </w:tr>
      <w:tr w:rsidR="00836BDB" w14:paraId="1D1E098E" w14:textId="77777777" w:rsidTr="2DDE1EF8">
        <w:trPr>
          <w:trHeight w:val="549"/>
        </w:trPr>
        <w:tc>
          <w:tcPr>
            <w:tcW w:w="7939" w:type="dxa"/>
            <w:gridSpan w:val="3"/>
            <w:shd w:val="clear" w:color="auto" w:fill="auto"/>
            <w:tcMar>
              <w:top w:w="100" w:type="dxa"/>
              <w:left w:w="100" w:type="dxa"/>
              <w:bottom w:w="100" w:type="dxa"/>
              <w:right w:w="100" w:type="dxa"/>
            </w:tcMar>
          </w:tcPr>
          <w:p w14:paraId="0000009A" w14:textId="77777777" w:rsidR="00836BDB" w:rsidRDefault="000212E0">
            <w:pPr>
              <w:widowControl w:val="0"/>
              <w:pBdr>
                <w:top w:val="nil"/>
                <w:left w:val="nil"/>
                <w:bottom w:val="nil"/>
                <w:right w:val="nil"/>
                <w:between w:val="nil"/>
              </w:pBdr>
              <w:spacing w:line="240" w:lineRule="auto"/>
              <w:ind w:left="118"/>
              <w:rPr>
                <w:rFonts w:ascii="Century Gothic" w:eastAsia="Century Gothic" w:hAnsi="Century Gothic" w:cs="Century Gothic"/>
                <w:b/>
                <w:color w:val="000000"/>
              </w:rPr>
            </w:pPr>
            <w:r>
              <w:rPr>
                <w:rFonts w:ascii="Century Gothic" w:eastAsia="Century Gothic" w:hAnsi="Century Gothic" w:cs="Century Gothic"/>
                <w:b/>
                <w:color w:val="000000"/>
              </w:rPr>
              <w:t xml:space="preserve">Articles for Government for Thurrock Adult Community College </w:t>
            </w:r>
          </w:p>
        </w:tc>
        <w:tc>
          <w:tcPr>
            <w:tcW w:w="1274" w:type="dxa"/>
            <w:shd w:val="clear" w:color="auto" w:fill="auto"/>
            <w:tcMar>
              <w:top w:w="100" w:type="dxa"/>
              <w:left w:w="100" w:type="dxa"/>
              <w:bottom w:w="100" w:type="dxa"/>
              <w:right w:w="100" w:type="dxa"/>
            </w:tcMar>
          </w:tcPr>
          <w:p w14:paraId="0000009C"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Page</w:t>
            </w:r>
          </w:p>
        </w:tc>
      </w:tr>
      <w:tr w:rsidR="00836BDB" w14:paraId="350F8776" w14:textId="77777777" w:rsidTr="2DDE1EF8">
        <w:trPr>
          <w:trHeight w:val="370"/>
        </w:trPr>
        <w:tc>
          <w:tcPr>
            <w:tcW w:w="707" w:type="dxa"/>
            <w:shd w:val="clear" w:color="auto" w:fill="auto"/>
            <w:tcMar>
              <w:top w:w="100" w:type="dxa"/>
              <w:left w:w="100" w:type="dxa"/>
              <w:bottom w:w="100" w:type="dxa"/>
              <w:right w:w="100" w:type="dxa"/>
            </w:tcMar>
          </w:tcPr>
          <w:p w14:paraId="0000009D"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 </w:t>
            </w:r>
          </w:p>
        </w:tc>
        <w:tc>
          <w:tcPr>
            <w:tcW w:w="7232" w:type="dxa"/>
            <w:gridSpan w:val="2"/>
            <w:shd w:val="clear" w:color="auto" w:fill="auto"/>
            <w:tcMar>
              <w:top w:w="100" w:type="dxa"/>
              <w:left w:w="100" w:type="dxa"/>
              <w:bottom w:w="100" w:type="dxa"/>
              <w:right w:w="100" w:type="dxa"/>
            </w:tcMar>
          </w:tcPr>
          <w:p w14:paraId="0000009E" w14:textId="77777777" w:rsidR="00836BDB" w:rsidRDefault="000212E0">
            <w:pPr>
              <w:widowControl w:val="0"/>
              <w:pBdr>
                <w:top w:val="nil"/>
                <w:left w:val="nil"/>
                <w:bottom w:val="nil"/>
                <w:right w:val="nil"/>
                <w:between w:val="nil"/>
              </w:pBdr>
              <w:spacing w:line="240" w:lineRule="auto"/>
              <w:ind w:left="129"/>
              <w:rPr>
                <w:rFonts w:ascii="Century Gothic" w:eastAsia="Century Gothic" w:hAnsi="Century Gothic" w:cs="Century Gothic"/>
                <w:color w:val="000000"/>
              </w:rPr>
            </w:pPr>
            <w:r>
              <w:rPr>
                <w:rFonts w:ascii="Century Gothic" w:eastAsia="Century Gothic" w:hAnsi="Century Gothic" w:cs="Century Gothic"/>
                <w:color w:val="000000"/>
              </w:rPr>
              <w:t xml:space="preserve">Interpretation </w:t>
            </w:r>
          </w:p>
        </w:tc>
        <w:tc>
          <w:tcPr>
            <w:tcW w:w="1274" w:type="dxa"/>
            <w:shd w:val="clear" w:color="auto" w:fill="auto"/>
            <w:tcMar>
              <w:top w:w="100" w:type="dxa"/>
              <w:left w:w="100" w:type="dxa"/>
              <w:bottom w:w="100" w:type="dxa"/>
              <w:right w:w="100" w:type="dxa"/>
            </w:tcMar>
          </w:tcPr>
          <w:p w14:paraId="0000009F" w14:textId="5F995F28"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3069DD8F" w:rsidRPr="2DDE1EF8">
              <w:rPr>
                <w:rFonts w:ascii="Century Gothic" w:eastAsia="Century Gothic" w:hAnsi="Century Gothic" w:cs="Century Gothic"/>
                <w:color w:val="000000" w:themeColor="text1"/>
              </w:rPr>
              <w:t>6</w:t>
            </w:r>
          </w:p>
        </w:tc>
      </w:tr>
      <w:tr w:rsidR="00836BDB" w14:paraId="132B5863" w14:textId="77777777" w:rsidTr="2DDE1EF8">
        <w:trPr>
          <w:trHeight w:val="369"/>
        </w:trPr>
        <w:tc>
          <w:tcPr>
            <w:tcW w:w="707" w:type="dxa"/>
            <w:shd w:val="clear" w:color="auto" w:fill="auto"/>
            <w:tcMar>
              <w:top w:w="100" w:type="dxa"/>
              <w:left w:w="100" w:type="dxa"/>
              <w:bottom w:w="100" w:type="dxa"/>
              <w:right w:w="100" w:type="dxa"/>
            </w:tcMar>
          </w:tcPr>
          <w:p w14:paraId="000000A0"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2 </w:t>
            </w:r>
          </w:p>
        </w:tc>
        <w:tc>
          <w:tcPr>
            <w:tcW w:w="7232" w:type="dxa"/>
            <w:gridSpan w:val="2"/>
            <w:shd w:val="clear" w:color="auto" w:fill="auto"/>
            <w:tcMar>
              <w:top w:w="100" w:type="dxa"/>
              <w:left w:w="100" w:type="dxa"/>
              <w:bottom w:w="100" w:type="dxa"/>
              <w:right w:w="100" w:type="dxa"/>
            </w:tcMar>
          </w:tcPr>
          <w:p w14:paraId="000000A1" w14:textId="77777777" w:rsidR="00836BDB" w:rsidRDefault="000212E0">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Pr>
                <w:rFonts w:ascii="Century Gothic" w:eastAsia="Century Gothic" w:hAnsi="Century Gothic" w:cs="Century Gothic"/>
                <w:color w:val="000000"/>
              </w:rPr>
              <w:t xml:space="preserve">Conduct of the college </w:t>
            </w:r>
          </w:p>
        </w:tc>
        <w:tc>
          <w:tcPr>
            <w:tcW w:w="1274" w:type="dxa"/>
            <w:shd w:val="clear" w:color="auto" w:fill="auto"/>
            <w:tcMar>
              <w:top w:w="100" w:type="dxa"/>
              <w:left w:w="100" w:type="dxa"/>
              <w:bottom w:w="100" w:type="dxa"/>
              <w:right w:w="100" w:type="dxa"/>
            </w:tcMar>
          </w:tcPr>
          <w:p w14:paraId="000000A2" w14:textId="29FB7DB0"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02B3C4EE" w:rsidRPr="2DDE1EF8">
              <w:rPr>
                <w:rFonts w:ascii="Century Gothic" w:eastAsia="Century Gothic" w:hAnsi="Century Gothic" w:cs="Century Gothic"/>
                <w:color w:val="000000" w:themeColor="text1"/>
              </w:rPr>
              <w:t>6</w:t>
            </w:r>
          </w:p>
        </w:tc>
      </w:tr>
      <w:tr w:rsidR="00836BDB" w14:paraId="337A89AD" w14:textId="77777777" w:rsidTr="2DDE1EF8">
        <w:trPr>
          <w:trHeight w:val="369"/>
        </w:trPr>
        <w:tc>
          <w:tcPr>
            <w:tcW w:w="707" w:type="dxa"/>
            <w:shd w:val="clear" w:color="auto" w:fill="auto"/>
            <w:tcMar>
              <w:top w:w="100" w:type="dxa"/>
              <w:left w:w="100" w:type="dxa"/>
              <w:bottom w:w="100" w:type="dxa"/>
              <w:right w:w="100" w:type="dxa"/>
            </w:tcMar>
          </w:tcPr>
          <w:p w14:paraId="000000A3" w14:textId="77777777" w:rsidR="00836BDB" w:rsidRDefault="000212E0">
            <w:pPr>
              <w:widowControl w:val="0"/>
              <w:pBdr>
                <w:top w:val="nil"/>
                <w:left w:val="nil"/>
                <w:bottom w:val="nil"/>
                <w:right w:val="nil"/>
                <w:between w:val="nil"/>
              </w:pBdr>
              <w:spacing w:line="240" w:lineRule="auto"/>
              <w:ind w:left="119"/>
              <w:rPr>
                <w:rFonts w:ascii="Century Gothic" w:eastAsia="Century Gothic" w:hAnsi="Century Gothic" w:cs="Century Gothic"/>
                <w:b/>
                <w:color w:val="000000"/>
              </w:rPr>
            </w:pPr>
            <w:r>
              <w:rPr>
                <w:rFonts w:ascii="Century Gothic" w:eastAsia="Century Gothic" w:hAnsi="Century Gothic" w:cs="Century Gothic"/>
                <w:b/>
                <w:color w:val="000000"/>
              </w:rPr>
              <w:t xml:space="preserve">3 </w:t>
            </w:r>
          </w:p>
        </w:tc>
        <w:tc>
          <w:tcPr>
            <w:tcW w:w="7232" w:type="dxa"/>
            <w:gridSpan w:val="2"/>
            <w:shd w:val="clear" w:color="auto" w:fill="auto"/>
            <w:tcMar>
              <w:top w:w="100" w:type="dxa"/>
              <w:left w:w="100" w:type="dxa"/>
              <w:bottom w:w="100" w:type="dxa"/>
              <w:right w:w="100" w:type="dxa"/>
            </w:tcMar>
          </w:tcPr>
          <w:p w14:paraId="000000A4" w14:textId="02DB470D" w:rsidR="00836BDB" w:rsidRDefault="000212E0" w:rsidP="45A5A21A">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sidRPr="45A5A21A">
              <w:rPr>
                <w:rFonts w:ascii="Century Gothic" w:eastAsia="Century Gothic" w:hAnsi="Century Gothic" w:cs="Century Gothic"/>
                <w:color w:val="000000" w:themeColor="text1"/>
              </w:rPr>
              <w:t xml:space="preserve">Committees </w:t>
            </w:r>
            <w:r w:rsidR="18284A43" w:rsidRPr="45A5A21A">
              <w:rPr>
                <w:rFonts w:ascii="Century Gothic" w:eastAsia="Century Gothic" w:hAnsi="Century Gothic" w:cs="Century Gothic"/>
                <w:color w:val="000000" w:themeColor="text1"/>
              </w:rPr>
              <w:t xml:space="preserve"> </w:t>
            </w:r>
          </w:p>
        </w:tc>
        <w:tc>
          <w:tcPr>
            <w:tcW w:w="1274" w:type="dxa"/>
            <w:shd w:val="clear" w:color="auto" w:fill="auto"/>
            <w:tcMar>
              <w:top w:w="100" w:type="dxa"/>
              <w:left w:w="100" w:type="dxa"/>
              <w:bottom w:w="100" w:type="dxa"/>
              <w:right w:w="100" w:type="dxa"/>
            </w:tcMar>
          </w:tcPr>
          <w:p w14:paraId="000000A5" w14:textId="755EA1C5"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03176AFC" w:rsidRPr="2DDE1EF8">
              <w:rPr>
                <w:rFonts w:ascii="Century Gothic" w:eastAsia="Century Gothic" w:hAnsi="Century Gothic" w:cs="Century Gothic"/>
                <w:color w:val="000000" w:themeColor="text1"/>
              </w:rPr>
              <w:t>6-17</w:t>
            </w:r>
          </w:p>
        </w:tc>
      </w:tr>
      <w:tr w:rsidR="00836BDB" w14:paraId="4EAEBB1E" w14:textId="77777777" w:rsidTr="2DDE1EF8">
        <w:trPr>
          <w:trHeight w:val="369"/>
        </w:trPr>
        <w:tc>
          <w:tcPr>
            <w:tcW w:w="707" w:type="dxa"/>
            <w:shd w:val="clear" w:color="auto" w:fill="auto"/>
            <w:tcMar>
              <w:top w:w="100" w:type="dxa"/>
              <w:left w:w="100" w:type="dxa"/>
              <w:bottom w:w="100" w:type="dxa"/>
              <w:right w:w="100" w:type="dxa"/>
            </w:tcMar>
          </w:tcPr>
          <w:p w14:paraId="000000A6"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4 </w:t>
            </w:r>
          </w:p>
        </w:tc>
        <w:tc>
          <w:tcPr>
            <w:tcW w:w="7232" w:type="dxa"/>
            <w:gridSpan w:val="2"/>
            <w:shd w:val="clear" w:color="auto" w:fill="auto"/>
            <w:tcMar>
              <w:top w:w="100" w:type="dxa"/>
              <w:left w:w="100" w:type="dxa"/>
              <w:bottom w:w="100" w:type="dxa"/>
              <w:right w:w="100" w:type="dxa"/>
            </w:tcMar>
          </w:tcPr>
          <w:p w14:paraId="000000A7" w14:textId="77777777" w:rsidR="00836BDB" w:rsidRDefault="000212E0">
            <w:pPr>
              <w:widowControl w:val="0"/>
              <w:pBdr>
                <w:top w:val="nil"/>
                <w:left w:val="nil"/>
                <w:bottom w:val="nil"/>
                <w:right w:val="nil"/>
                <w:between w:val="nil"/>
              </w:pBdr>
              <w:spacing w:line="240" w:lineRule="auto"/>
              <w:ind w:left="118"/>
              <w:rPr>
                <w:rFonts w:ascii="Century Gothic" w:eastAsia="Century Gothic" w:hAnsi="Century Gothic" w:cs="Century Gothic"/>
                <w:color w:val="000000"/>
              </w:rPr>
            </w:pPr>
            <w:r>
              <w:rPr>
                <w:rFonts w:ascii="Century Gothic" w:eastAsia="Century Gothic" w:hAnsi="Century Gothic" w:cs="Century Gothic"/>
                <w:color w:val="000000"/>
              </w:rPr>
              <w:t xml:space="preserve">Appointments: General </w:t>
            </w:r>
          </w:p>
        </w:tc>
        <w:tc>
          <w:tcPr>
            <w:tcW w:w="1274" w:type="dxa"/>
            <w:shd w:val="clear" w:color="auto" w:fill="auto"/>
            <w:tcMar>
              <w:top w:w="100" w:type="dxa"/>
              <w:left w:w="100" w:type="dxa"/>
              <w:bottom w:w="100" w:type="dxa"/>
              <w:right w:w="100" w:type="dxa"/>
            </w:tcMar>
          </w:tcPr>
          <w:p w14:paraId="000000A8" w14:textId="72FBB1E9"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1A74E033" w:rsidRPr="2DDE1EF8">
              <w:rPr>
                <w:rFonts w:ascii="Century Gothic" w:eastAsia="Century Gothic" w:hAnsi="Century Gothic" w:cs="Century Gothic"/>
                <w:color w:val="000000" w:themeColor="text1"/>
              </w:rPr>
              <w:t>7</w:t>
            </w:r>
          </w:p>
        </w:tc>
      </w:tr>
      <w:tr w:rsidR="00836BDB" w14:paraId="050D7C95" w14:textId="77777777" w:rsidTr="2DDE1EF8">
        <w:trPr>
          <w:trHeight w:val="369"/>
        </w:trPr>
        <w:tc>
          <w:tcPr>
            <w:tcW w:w="707" w:type="dxa"/>
            <w:shd w:val="clear" w:color="auto" w:fill="auto"/>
            <w:tcMar>
              <w:top w:w="100" w:type="dxa"/>
              <w:left w:w="100" w:type="dxa"/>
              <w:bottom w:w="100" w:type="dxa"/>
              <w:right w:w="100" w:type="dxa"/>
            </w:tcMar>
          </w:tcPr>
          <w:p w14:paraId="000000A9" w14:textId="77777777" w:rsidR="00836BDB" w:rsidRDefault="000212E0">
            <w:pPr>
              <w:widowControl w:val="0"/>
              <w:pBdr>
                <w:top w:val="nil"/>
                <w:left w:val="nil"/>
                <w:bottom w:val="nil"/>
                <w:right w:val="nil"/>
                <w:between w:val="nil"/>
              </w:pBdr>
              <w:spacing w:line="240" w:lineRule="auto"/>
              <w:ind w:left="117"/>
              <w:rPr>
                <w:rFonts w:ascii="Century Gothic" w:eastAsia="Century Gothic" w:hAnsi="Century Gothic" w:cs="Century Gothic"/>
                <w:b/>
                <w:color w:val="000000"/>
              </w:rPr>
            </w:pPr>
            <w:r>
              <w:rPr>
                <w:rFonts w:ascii="Century Gothic" w:eastAsia="Century Gothic" w:hAnsi="Century Gothic" w:cs="Century Gothic"/>
                <w:b/>
                <w:color w:val="000000"/>
              </w:rPr>
              <w:t xml:space="preserve">5 </w:t>
            </w:r>
          </w:p>
        </w:tc>
        <w:tc>
          <w:tcPr>
            <w:tcW w:w="7232" w:type="dxa"/>
            <w:gridSpan w:val="2"/>
            <w:shd w:val="clear" w:color="auto" w:fill="auto"/>
            <w:tcMar>
              <w:top w:w="100" w:type="dxa"/>
              <w:left w:w="100" w:type="dxa"/>
              <w:bottom w:w="100" w:type="dxa"/>
              <w:right w:w="100" w:type="dxa"/>
            </w:tcMar>
          </w:tcPr>
          <w:p w14:paraId="000000AA" w14:textId="77777777" w:rsidR="00836BDB" w:rsidRDefault="000212E0">
            <w:pPr>
              <w:widowControl w:val="0"/>
              <w:pBdr>
                <w:top w:val="nil"/>
                <w:left w:val="nil"/>
                <w:bottom w:val="nil"/>
                <w:right w:val="nil"/>
                <w:between w:val="nil"/>
              </w:pBdr>
              <w:spacing w:line="240" w:lineRule="auto"/>
              <w:ind w:left="118"/>
              <w:rPr>
                <w:rFonts w:ascii="Century Gothic" w:eastAsia="Century Gothic" w:hAnsi="Century Gothic" w:cs="Century Gothic"/>
                <w:color w:val="000000"/>
              </w:rPr>
            </w:pPr>
            <w:r>
              <w:rPr>
                <w:rFonts w:ascii="Century Gothic" w:eastAsia="Century Gothic" w:hAnsi="Century Gothic" w:cs="Century Gothic"/>
                <w:color w:val="000000"/>
              </w:rPr>
              <w:t xml:space="preserve">Appointments: Leadership Team </w:t>
            </w:r>
          </w:p>
        </w:tc>
        <w:tc>
          <w:tcPr>
            <w:tcW w:w="1274" w:type="dxa"/>
            <w:shd w:val="clear" w:color="auto" w:fill="auto"/>
            <w:tcMar>
              <w:top w:w="100" w:type="dxa"/>
              <w:left w:w="100" w:type="dxa"/>
              <w:bottom w:w="100" w:type="dxa"/>
              <w:right w:w="100" w:type="dxa"/>
            </w:tcMar>
          </w:tcPr>
          <w:p w14:paraId="000000AB" w14:textId="5BC03448"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6218FE06" w:rsidRPr="2DDE1EF8">
              <w:rPr>
                <w:rFonts w:ascii="Century Gothic" w:eastAsia="Century Gothic" w:hAnsi="Century Gothic" w:cs="Century Gothic"/>
                <w:color w:val="000000" w:themeColor="text1"/>
              </w:rPr>
              <w:t>7</w:t>
            </w:r>
          </w:p>
        </w:tc>
      </w:tr>
      <w:tr w:rsidR="00836BDB" w14:paraId="5B609B04" w14:textId="77777777" w:rsidTr="2DDE1EF8">
        <w:trPr>
          <w:trHeight w:val="371"/>
        </w:trPr>
        <w:tc>
          <w:tcPr>
            <w:tcW w:w="707" w:type="dxa"/>
            <w:shd w:val="clear" w:color="auto" w:fill="auto"/>
            <w:tcMar>
              <w:top w:w="100" w:type="dxa"/>
              <w:left w:w="100" w:type="dxa"/>
              <w:bottom w:w="100" w:type="dxa"/>
              <w:right w:w="100" w:type="dxa"/>
            </w:tcMar>
          </w:tcPr>
          <w:p w14:paraId="000000AC" w14:textId="77777777" w:rsidR="00836BDB" w:rsidRDefault="000212E0">
            <w:pPr>
              <w:widowControl w:val="0"/>
              <w:pBdr>
                <w:top w:val="nil"/>
                <w:left w:val="nil"/>
                <w:bottom w:val="nil"/>
                <w:right w:val="nil"/>
                <w:between w:val="nil"/>
              </w:pBdr>
              <w:spacing w:line="240" w:lineRule="auto"/>
              <w:ind w:left="123"/>
              <w:rPr>
                <w:rFonts w:ascii="Century Gothic" w:eastAsia="Century Gothic" w:hAnsi="Century Gothic" w:cs="Century Gothic"/>
                <w:b/>
                <w:color w:val="000000"/>
              </w:rPr>
            </w:pPr>
            <w:r>
              <w:rPr>
                <w:rFonts w:ascii="Century Gothic" w:eastAsia="Century Gothic" w:hAnsi="Century Gothic" w:cs="Century Gothic"/>
                <w:b/>
                <w:color w:val="000000"/>
              </w:rPr>
              <w:t xml:space="preserve">6 </w:t>
            </w:r>
          </w:p>
        </w:tc>
        <w:tc>
          <w:tcPr>
            <w:tcW w:w="7232" w:type="dxa"/>
            <w:gridSpan w:val="2"/>
            <w:shd w:val="clear" w:color="auto" w:fill="auto"/>
            <w:tcMar>
              <w:top w:w="100" w:type="dxa"/>
              <w:left w:w="100" w:type="dxa"/>
              <w:bottom w:w="100" w:type="dxa"/>
              <w:right w:w="100" w:type="dxa"/>
            </w:tcMar>
          </w:tcPr>
          <w:p w14:paraId="000000AD" w14:textId="77777777" w:rsidR="00836BDB" w:rsidRDefault="000212E0">
            <w:pPr>
              <w:widowControl w:val="0"/>
              <w:pBdr>
                <w:top w:val="nil"/>
                <w:left w:val="nil"/>
                <w:bottom w:val="nil"/>
                <w:right w:val="nil"/>
                <w:between w:val="nil"/>
              </w:pBdr>
              <w:spacing w:line="240" w:lineRule="auto"/>
              <w:ind w:left="118"/>
              <w:rPr>
                <w:rFonts w:ascii="Century Gothic" w:eastAsia="Century Gothic" w:hAnsi="Century Gothic" w:cs="Century Gothic"/>
                <w:color w:val="000000"/>
              </w:rPr>
            </w:pPr>
            <w:r>
              <w:rPr>
                <w:rFonts w:ascii="Century Gothic" w:eastAsia="Century Gothic" w:hAnsi="Century Gothic" w:cs="Century Gothic"/>
                <w:color w:val="000000"/>
              </w:rPr>
              <w:t xml:space="preserve">Appointments: All other staff </w:t>
            </w:r>
          </w:p>
        </w:tc>
        <w:tc>
          <w:tcPr>
            <w:tcW w:w="1274" w:type="dxa"/>
            <w:shd w:val="clear" w:color="auto" w:fill="auto"/>
            <w:tcMar>
              <w:top w:w="100" w:type="dxa"/>
              <w:left w:w="100" w:type="dxa"/>
              <w:bottom w:w="100" w:type="dxa"/>
              <w:right w:w="100" w:type="dxa"/>
            </w:tcMar>
          </w:tcPr>
          <w:p w14:paraId="000000AE" w14:textId="270F1F2F"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2FC0432F" w:rsidRPr="2DDE1EF8">
              <w:rPr>
                <w:rFonts w:ascii="Century Gothic" w:eastAsia="Century Gothic" w:hAnsi="Century Gothic" w:cs="Century Gothic"/>
                <w:color w:val="000000" w:themeColor="text1"/>
              </w:rPr>
              <w:t>7-18</w:t>
            </w:r>
          </w:p>
        </w:tc>
      </w:tr>
      <w:tr w:rsidR="00836BDB" w14:paraId="34B36EEE" w14:textId="77777777" w:rsidTr="2DDE1EF8">
        <w:trPr>
          <w:trHeight w:val="369"/>
        </w:trPr>
        <w:tc>
          <w:tcPr>
            <w:tcW w:w="707" w:type="dxa"/>
            <w:shd w:val="clear" w:color="auto" w:fill="auto"/>
            <w:tcMar>
              <w:top w:w="100" w:type="dxa"/>
              <w:left w:w="100" w:type="dxa"/>
              <w:bottom w:w="100" w:type="dxa"/>
              <w:right w:w="100" w:type="dxa"/>
            </w:tcMar>
          </w:tcPr>
          <w:p w14:paraId="000000AF" w14:textId="77777777" w:rsidR="00836BDB" w:rsidRDefault="000212E0">
            <w:pPr>
              <w:widowControl w:val="0"/>
              <w:pBdr>
                <w:top w:val="nil"/>
                <w:left w:val="nil"/>
                <w:bottom w:val="nil"/>
                <w:right w:val="nil"/>
                <w:between w:val="nil"/>
              </w:pBdr>
              <w:spacing w:line="240" w:lineRule="auto"/>
              <w:ind w:left="126"/>
              <w:rPr>
                <w:rFonts w:ascii="Century Gothic" w:eastAsia="Century Gothic" w:hAnsi="Century Gothic" w:cs="Century Gothic"/>
                <w:b/>
                <w:color w:val="000000"/>
              </w:rPr>
            </w:pPr>
            <w:r>
              <w:rPr>
                <w:rFonts w:ascii="Century Gothic" w:eastAsia="Century Gothic" w:hAnsi="Century Gothic" w:cs="Century Gothic"/>
                <w:b/>
                <w:color w:val="000000"/>
              </w:rPr>
              <w:t xml:space="preserve">7 </w:t>
            </w:r>
          </w:p>
        </w:tc>
        <w:tc>
          <w:tcPr>
            <w:tcW w:w="7232" w:type="dxa"/>
            <w:gridSpan w:val="2"/>
            <w:shd w:val="clear" w:color="auto" w:fill="auto"/>
            <w:tcMar>
              <w:top w:w="100" w:type="dxa"/>
              <w:left w:w="100" w:type="dxa"/>
              <w:bottom w:w="100" w:type="dxa"/>
              <w:right w:w="100" w:type="dxa"/>
            </w:tcMar>
          </w:tcPr>
          <w:p w14:paraId="000000B0" w14:textId="77777777" w:rsidR="00836BDB" w:rsidRDefault="000212E0">
            <w:pPr>
              <w:widowControl w:val="0"/>
              <w:pBdr>
                <w:top w:val="nil"/>
                <w:left w:val="nil"/>
                <w:bottom w:val="nil"/>
                <w:right w:val="nil"/>
                <w:between w:val="nil"/>
              </w:pBdr>
              <w:spacing w:line="240" w:lineRule="auto"/>
              <w:ind w:left="125"/>
              <w:rPr>
                <w:rFonts w:ascii="Century Gothic" w:eastAsia="Century Gothic" w:hAnsi="Century Gothic" w:cs="Century Gothic"/>
                <w:color w:val="000000"/>
              </w:rPr>
            </w:pPr>
            <w:r>
              <w:rPr>
                <w:rFonts w:ascii="Century Gothic" w:eastAsia="Century Gothic" w:hAnsi="Century Gothic" w:cs="Century Gothic"/>
                <w:color w:val="000000"/>
              </w:rPr>
              <w:t xml:space="preserve">Grading and conditions of service </w:t>
            </w:r>
          </w:p>
        </w:tc>
        <w:tc>
          <w:tcPr>
            <w:tcW w:w="1274" w:type="dxa"/>
            <w:shd w:val="clear" w:color="auto" w:fill="auto"/>
            <w:tcMar>
              <w:top w:w="100" w:type="dxa"/>
              <w:left w:w="100" w:type="dxa"/>
              <w:bottom w:w="100" w:type="dxa"/>
              <w:right w:w="100" w:type="dxa"/>
            </w:tcMar>
          </w:tcPr>
          <w:p w14:paraId="000000B1" w14:textId="15B5364F"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68B85CF8" w:rsidRPr="2DDE1EF8">
              <w:rPr>
                <w:rFonts w:ascii="Century Gothic" w:eastAsia="Century Gothic" w:hAnsi="Century Gothic" w:cs="Century Gothic"/>
                <w:color w:val="000000" w:themeColor="text1"/>
              </w:rPr>
              <w:t>8</w:t>
            </w:r>
          </w:p>
        </w:tc>
      </w:tr>
      <w:tr w:rsidR="00836BDB" w14:paraId="27931D90" w14:textId="77777777" w:rsidTr="2DDE1EF8">
        <w:trPr>
          <w:trHeight w:val="369"/>
        </w:trPr>
        <w:tc>
          <w:tcPr>
            <w:tcW w:w="707" w:type="dxa"/>
            <w:shd w:val="clear" w:color="auto" w:fill="auto"/>
            <w:tcMar>
              <w:top w:w="100" w:type="dxa"/>
              <w:left w:w="100" w:type="dxa"/>
              <w:bottom w:w="100" w:type="dxa"/>
              <w:right w:w="100" w:type="dxa"/>
            </w:tcMar>
          </w:tcPr>
          <w:p w14:paraId="000000B2" w14:textId="77777777" w:rsidR="00836BDB" w:rsidRDefault="000212E0">
            <w:pPr>
              <w:widowControl w:val="0"/>
              <w:pBdr>
                <w:top w:val="nil"/>
                <w:left w:val="nil"/>
                <w:bottom w:val="nil"/>
                <w:right w:val="nil"/>
                <w:between w:val="nil"/>
              </w:pBdr>
              <w:spacing w:line="240" w:lineRule="auto"/>
              <w:ind w:left="119"/>
              <w:rPr>
                <w:rFonts w:ascii="Century Gothic" w:eastAsia="Century Gothic" w:hAnsi="Century Gothic" w:cs="Century Gothic"/>
                <w:b/>
                <w:color w:val="000000"/>
              </w:rPr>
            </w:pPr>
            <w:r>
              <w:rPr>
                <w:rFonts w:ascii="Century Gothic" w:eastAsia="Century Gothic" w:hAnsi="Century Gothic" w:cs="Century Gothic"/>
                <w:b/>
                <w:color w:val="000000"/>
              </w:rPr>
              <w:t xml:space="preserve">8 </w:t>
            </w:r>
          </w:p>
        </w:tc>
        <w:tc>
          <w:tcPr>
            <w:tcW w:w="7232" w:type="dxa"/>
            <w:gridSpan w:val="2"/>
            <w:shd w:val="clear" w:color="auto" w:fill="auto"/>
            <w:tcMar>
              <w:top w:w="100" w:type="dxa"/>
              <w:left w:w="100" w:type="dxa"/>
              <w:bottom w:w="100" w:type="dxa"/>
              <w:right w:w="100" w:type="dxa"/>
            </w:tcMar>
          </w:tcPr>
          <w:p w14:paraId="000000B3" w14:textId="77777777" w:rsidR="00836BDB" w:rsidRDefault="000212E0">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Pr>
                <w:rFonts w:ascii="Century Gothic" w:eastAsia="Century Gothic" w:hAnsi="Century Gothic" w:cs="Century Gothic"/>
                <w:color w:val="000000"/>
              </w:rPr>
              <w:t xml:space="preserve">Conduct, Discipline, Grievance and Supervision </w:t>
            </w:r>
          </w:p>
        </w:tc>
        <w:tc>
          <w:tcPr>
            <w:tcW w:w="1274" w:type="dxa"/>
            <w:shd w:val="clear" w:color="auto" w:fill="auto"/>
            <w:tcMar>
              <w:top w:w="100" w:type="dxa"/>
              <w:left w:w="100" w:type="dxa"/>
              <w:bottom w:w="100" w:type="dxa"/>
              <w:right w:w="100" w:type="dxa"/>
            </w:tcMar>
          </w:tcPr>
          <w:p w14:paraId="000000B4"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17</w:t>
            </w:r>
          </w:p>
        </w:tc>
      </w:tr>
      <w:tr w:rsidR="00836BDB" w14:paraId="4AF3C032" w14:textId="77777777" w:rsidTr="2DDE1EF8">
        <w:trPr>
          <w:trHeight w:val="369"/>
        </w:trPr>
        <w:tc>
          <w:tcPr>
            <w:tcW w:w="707" w:type="dxa"/>
            <w:shd w:val="clear" w:color="auto" w:fill="auto"/>
            <w:tcMar>
              <w:top w:w="100" w:type="dxa"/>
              <w:left w:w="100" w:type="dxa"/>
              <w:bottom w:w="100" w:type="dxa"/>
              <w:right w:w="100" w:type="dxa"/>
            </w:tcMar>
          </w:tcPr>
          <w:p w14:paraId="000000B5" w14:textId="77777777" w:rsidR="00836BDB" w:rsidRDefault="000212E0">
            <w:pPr>
              <w:widowControl w:val="0"/>
              <w:pBdr>
                <w:top w:val="nil"/>
                <w:left w:val="nil"/>
                <w:bottom w:val="nil"/>
                <w:right w:val="nil"/>
                <w:between w:val="nil"/>
              </w:pBdr>
              <w:spacing w:line="240" w:lineRule="auto"/>
              <w:ind w:left="126"/>
              <w:rPr>
                <w:rFonts w:ascii="Century Gothic" w:eastAsia="Century Gothic" w:hAnsi="Century Gothic" w:cs="Century Gothic"/>
                <w:b/>
                <w:color w:val="000000"/>
              </w:rPr>
            </w:pPr>
            <w:r>
              <w:rPr>
                <w:rFonts w:ascii="Century Gothic" w:eastAsia="Century Gothic" w:hAnsi="Century Gothic" w:cs="Century Gothic"/>
                <w:b/>
                <w:color w:val="000000"/>
              </w:rPr>
              <w:t xml:space="preserve">9 </w:t>
            </w:r>
          </w:p>
        </w:tc>
        <w:tc>
          <w:tcPr>
            <w:tcW w:w="7232" w:type="dxa"/>
            <w:gridSpan w:val="2"/>
            <w:shd w:val="clear" w:color="auto" w:fill="auto"/>
            <w:tcMar>
              <w:top w:w="100" w:type="dxa"/>
              <w:left w:w="100" w:type="dxa"/>
              <w:bottom w:w="100" w:type="dxa"/>
              <w:right w:w="100" w:type="dxa"/>
            </w:tcMar>
          </w:tcPr>
          <w:p w14:paraId="000000B6"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Finance </w:t>
            </w:r>
          </w:p>
        </w:tc>
        <w:tc>
          <w:tcPr>
            <w:tcW w:w="1274" w:type="dxa"/>
            <w:shd w:val="clear" w:color="auto" w:fill="auto"/>
            <w:tcMar>
              <w:top w:w="100" w:type="dxa"/>
              <w:left w:w="100" w:type="dxa"/>
              <w:bottom w:w="100" w:type="dxa"/>
              <w:right w:w="100" w:type="dxa"/>
            </w:tcMar>
          </w:tcPr>
          <w:p w14:paraId="000000B7"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17</w:t>
            </w:r>
          </w:p>
        </w:tc>
      </w:tr>
      <w:tr w:rsidR="00836BDB" w14:paraId="549A77F2" w14:textId="77777777" w:rsidTr="2DDE1EF8">
        <w:trPr>
          <w:trHeight w:val="370"/>
        </w:trPr>
        <w:tc>
          <w:tcPr>
            <w:tcW w:w="707" w:type="dxa"/>
            <w:shd w:val="clear" w:color="auto" w:fill="auto"/>
            <w:tcMar>
              <w:top w:w="100" w:type="dxa"/>
              <w:left w:w="100" w:type="dxa"/>
              <w:bottom w:w="100" w:type="dxa"/>
              <w:right w:w="100" w:type="dxa"/>
            </w:tcMar>
          </w:tcPr>
          <w:p w14:paraId="000000B8"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10 </w:t>
            </w:r>
          </w:p>
        </w:tc>
        <w:tc>
          <w:tcPr>
            <w:tcW w:w="7232" w:type="dxa"/>
            <w:gridSpan w:val="2"/>
            <w:shd w:val="clear" w:color="auto" w:fill="auto"/>
            <w:tcMar>
              <w:top w:w="100" w:type="dxa"/>
              <w:left w:w="100" w:type="dxa"/>
              <w:bottom w:w="100" w:type="dxa"/>
              <w:right w:w="100" w:type="dxa"/>
            </w:tcMar>
          </w:tcPr>
          <w:p w14:paraId="000000B9"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Delegation </w:t>
            </w:r>
          </w:p>
        </w:tc>
        <w:tc>
          <w:tcPr>
            <w:tcW w:w="1274" w:type="dxa"/>
            <w:shd w:val="clear" w:color="auto" w:fill="auto"/>
            <w:tcMar>
              <w:top w:w="100" w:type="dxa"/>
              <w:left w:w="100" w:type="dxa"/>
              <w:bottom w:w="100" w:type="dxa"/>
              <w:right w:w="100" w:type="dxa"/>
            </w:tcMar>
          </w:tcPr>
          <w:p w14:paraId="000000BA"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17</w:t>
            </w:r>
          </w:p>
        </w:tc>
      </w:tr>
      <w:tr w:rsidR="00836BDB" w14:paraId="49BA88F9" w14:textId="77777777" w:rsidTr="2DDE1EF8">
        <w:trPr>
          <w:trHeight w:val="369"/>
        </w:trPr>
        <w:tc>
          <w:tcPr>
            <w:tcW w:w="707" w:type="dxa"/>
            <w:shd w:val="clear" w:color="auto" w:fill="auto"/>
            <w:tcMar>
              <w:top w:w="100" w:type="dxa"/>
              <w:left w:w="100" w:type="dxa"/>
              <w:bottom w:w="100" w:type="dxa"/>
              <w:right w:w="100" w:type="dxa"/>
            </w:tcMar>
          </w:tcPr>
          <w:p w14:paraId="000000BB"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11 </w:t>
            </w:r>
          </w:p>
        </w:tc>
        <w:tc>
          <w:tcPr>
            <w:tcW w:w="7232" w:type="dxa"/>
            <w:gridSpan w:val="2"/>
            <w:shd w:val="clear" w:color="auto" w:fill="auto"/>
            <w:tcMar>
              <w:top w:w="100" w:type="dxa"/>
              <w:left w:w="100" w:type="dxa"/>
              <w:bottom w:w="100" w:type="dxa"/>
              <w:right w:w="100" w:type="dxa"/>
            </w:tcMar>
          </w:tcPr>
          <w:p w14:paraId="000000BC" w14:textId="77777777" w:rsidR="00836BDB" w:rsidRDefault="000212E0">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Pr>
                <w:rFonts w:ascii="Century Gothic" w:eastAsia="Century Gothic" w:hAnsi="Century Gothic" w:cs="Century Gothic"/>
                <w:color w:val="000000"/>
              </w:rPr>
              <w:t xml:space="preserve">Consultation </w:t>
            </w:r>
          </w:p>
        </w:tc>
        <w:tc>
          <w:tcPr>
            <w:tcW w:w="1274" w:type="dxa"/>
            <w:shd w:val="clear" w:color="auto" w:fill="auto"/>
            <w:tcMar>
              <w:top w:w="100" w:type="dxa"/>
              <w:left w:w="100" w:type="dxa"/>
              <w:bottom w:w="100" w:type="dxa"/>
              <w:right w:w="100" w:type="dxa"/>
            </w:tcMar>
          </w:tcPr>
          <w:p w14:paraId="000000BD"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17</w:t>
            </w:r>
          </w:p>
        </w:tc>
      </w:tr>
      <w:tr w:rsidR="00836BDB" w14:paraId="168A257D" w14:textId="77777777" w:rsidTr="2DDE1EF8">
        <w:trPr>
          <w:trHeight w:val="371"/>
        </w:trPr>
        <w:tc>
          <w:tcPr>
            <w:tcW w:w="707" w:type="dxa"/>
            <w:shd w:val="clear" w:color="auto" w:fill="auto"/>
            <w:tcMar>
              <w:top w:w="100" w:type="dxa"/>
              <w:left w:w="100" w:type="dxa"/>
              <w:bottom w:w="100" w:type="dxa"/>
              <w:right w:w="100" w:type="dxa"/>
            </w:tcMar>
          </w:tcPr>
          <w:p w14:paraId="000000BE"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lastRenderedPageBreak/>
              <w:t xml:space="preserve">12 </w:t>
            </w:r>
          </w:p>
        </w:tc>
        <w:tc>
          <w:tcPr>
            <w:tcW w:w="7232" w:type="dxa"/>
            <w:gridSpan w:val="2"/>
            <w:shd w:val="clear" w:color="auto" w:fill="auto"/>
            <w:tcMar>
              <w:top w:w="100" w:type="dxa"/>
              <w:left w:w="100" w:type="dxa"/>
              <w:bottom w:w="100" w:type="dxa"/>
              <w:right w:w="100" w:type="dxa"/>
            </w:tcMar>
          </w:tcPr>
          <w:p w14:paraId="000000BF" w14:textId="77777777" w:rsidR="00836BDB" w:rsidRDefault="000212E0">
            <w:pPr>
              <w:widowControl w:val="0"/>
              <w:pBdr>
                <w:top w:val="nil"/>
                <w:left w:val="nil"/>
                <w:bottom w:val="nil"/>
                <w:right w:val="nil"/>
                <w:between w:val="nil"/>
              </w:pBdr>
              <w:spacing w:line="240" w:lineRule="auto"/>
              <w:ind w:left="124"/>
              <w:rPr>
                <w:rFonts w:ascii="Century Gothic" w:eastAsia="Century Gothic" w:hAnsi="Century Gothic" w:cs="Century Gothic"/>
                <w:color w:val="000000"/>
              </w:rPr>
            </w:pPr>
            <w:r>
              <w:rPr>
                <w:rFonts w:ascii="Century Gothic" w:eastAsia="Century Gothic" w:hAnsi="Century Gothic" w:cs="Century Gothic"/>
                <w:color w:val="000000"/>
              </w:rPr>
              <w:t xml:space="preserve">Copies of articles </w:t>
            </w:r>
          </w:p>
        </w:tc>
        <w:tc>
          <w:tcPr>
            <w:tcW w:w="1274" w:type="dxa"/>
            <w:shd w:val="clear" w:color="auto" w:fill="auto"/>
            <w:tcMar>
              <w:top w:w="100" w:type="dxa"/>
              <w:left w:w="100" w:type="dxa"/>
              <w:bottom w:w="100" w:type="dxa"/>
              <w:right w:w="100" w:type="dxa"/>
            </w:tcMar>
          </w:tcPr>
          <w:p w14:paraId="000000C0" w14:textId="5756F262"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6DD47174" w:rsidRPr="2DDE1EF8">
              <w:rPr>
                <w:rFonts w:ascii="Century Gothic" w:eastAsia="Century Gothic" w:hAnsi="Century Gothic" w:cs="Century Gothic"/>
                <w:color w:val="000000" w:themeColor="text1"/>
              </w:rPr>
              <w:t>9</w:t>
            </w:r>
          </w:p>
        </w:tc>
      </w:tr>
      <w:tr w:rsidR="00836BDB" w14:paraId="1983F7AB" w14:textId="77777777" w:rsidTr="2DDE1EF8">
        <w:trPr>
          <w:trHeight w:val="369"/>
        </w:trPr>
        <w:tc>
          <w:tcPr>
            <w:tcW w:w="707" w:type="dxa"/>
            <w:shd w:val="clear" w:color="auto" w:fill="auto"/>
            <w:tcMar>
              <w:top w:w="100" w:type="dxa"/>
              <w:left w:w="100" w:type="dxa"/>
              <w:bottom w:w="100" w:type="dxa"/>
              <w:right w:w="100" w:type="dxa"/>
            </w:tcMar>
          </w:tcPr>
          <w:p w14:paraId="000000C1"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13 </w:t>
            </w:r>
          </w:p>
        </w:tc>
        <w:tc>
          <w:tcPr>
            <w:tcW w:w="7232" w:type="dxa"/>
            <w:gridSpan w:val="2"/>
            <w:shd w:val="clear" w:color="auto" w:fill="auto"/>
            <w:tcMar>
              <w:top w:w="100" w:type="dxa"/>
              <w:left w:w="100" w:type="dxa"/>
              <w:bottom w:w="100" w:type="dxa"/>
              <w:right w:w="100" w:type="dxa"/>
            </w:tcMar>
          </w:tcPr>
          <w:p w14:paraId="000000C2" w14:textId="77777777" w:rsidR="00836BDB" w:rsidRDefault="000212E0">
            <w:pPr>
              <w:widowControl w:val="0"/>
              <w:pBdr>
                <w:top w:val="nil"/>
                <w:left w:val="nil"/>
                <w:bottom w:val="nil"/>
                <w:right w:val="nil"/>
                <w:between w:val="nil"/>
              </w:pBdr>
              <w:spacing w:line="240" w:lineRule="auto"/>
              <w:ind w:left="118"/>
              <w:rPr>
                <w:rFonts w:ascii="Century Gothic" w:eastAsia="Century Gothic" w:hAnsi="Century Gothic" w:cs="Century Gothic"/>
                <w:color w:val="000000"/>
              </w:rPr>
            </w:pPr>
            <w:r>
              <w:rPr>
                <w:rFonts w:ascii="Century Gothic" w:eastAsia="Century Gothic" w:hAnsi="Century Gothic" w:cs="Century Gothic"/>
                <w:color w:val="000000"/>
              </w:rPr>
              <w:t xml:space="preserve">Amendment of articles </w:t>
            </w:r>
          </w:p>
        </w:tc>
        <w:tc>
          <w:tcPr>
            <w:tcW w:w="1274" w:type="dxa"/>
            <w:shd w:val="clear" w:color="auto" w:fill="auto"/>
            <w:tcMar>
              <w:top w:w="100" w:type="dxa"/>
              <w:left w:w="100" w:type="dxa"/>
              <w:bottom w:w="100" w:type="dxa"/>
              <w:right w:w="100" w:type="dxa"/>
            </w:tcMar>
          </w:tcPr>
          <w:p w14:paraId="000000C3" w14:textId="017D5455"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0CAE9485" w:rsidRPr="2DDE1EF8">
              <w:rPr>
                <w:rFonts w:ascii="Century Gothic" w:eastAsia="Century Gothic" w:hAnsi="Century Gothic" w:cs="Century Gothic"/>
                <w:color w:val="000000" w:themeColor="text1"/>
              </w:rPr>
              <w:t>9</w:t>
            </w:r>
          </w:p>
        </w:tc>
      </w:tr>
      <w:tr w:rsidR="00836BDB" w14:paraId="5935471A" w14:textId="77777777" w:rsidTr="2DDE1EF8">
        <w:trPr>
          <w:trHeight w:val="369"/>
        </w:trPr>
        <w:tc>
          <w:tcPr>
            <w:tcW w:w="707" w:type="dxa"/>
            <w:shd w:val="clear" w:color="auto" w:fill="auto"/>
            <w:tcMar>
              <w:top w:w="100" w:type="dxa"/>
              <w:left w:w="100" w:type="dxa"/>
              <w:bottom w:w="100" w:type="dxa"/>
              <w:right w:w="100" w:type="dxa"/>
            </w:tcMar>
          </w:tcPr>
          <w:p w14:paraId="000000C4" w14:textId="77777777" w:rsidR="00836BDB" w:rsidRDefault="000212E0">
            <w:pPr>
              <w:widowControl w:val="0"/>
              <w:pBdr>
                <w:top w:val="nil"/>
                <w:left w:val="nil"/>
                <w:bottom w:val="nil"/>
                <w:right w:val="nil"/>
                <w:between w:val="nil"/>
              </w:pBdr>
              <w:spacing w:line="240" w:lineRule="auto"/>
              <w:ind w:left="131"/>
              <w:rPr>
                <w:rFonts w:ascii="Century Gothic" w:eastAsia="Century Gothic" w:hAnsi="Century Gothic" w:cs="Century Gothic"/>
                <w:b/>
                <w:color w:val="000000"/>
              </w:rPr>
            </w:pPr>
            <w:r>
              <w:rPr>
                <w:rFonts w:ascii="Century Gothic" w:eastAsia="Century Gothic" w:hAnsi="Century Gothic" w:cs="Century Gothic"/>
                <w:b/>
                <w:color w:val="000000"/>
              </w:rPr>
              <w:t xml:space="preserve">14 </w:t>
            </w:r>
          </w:p>
        </w:tc>
        <w:tc>
          <w:tcPr>
            <w:tcW w:w="7232" w:type="dxa"/>
            <w:gridSpan w:val="2"/>
            <w:shd w:val="clear" w:color="auto" w:fill="auto"/>
            <w:tcMar>
              <w:top w:w="100" w:type="dxa"/>
              <w:left w:w="100" w:type="dxa"/>
              <w:bottom w:w="100" w:type="dxa"/>
              <w:right w:w="100" w:type="dxa"/>
            </w:tcMar>
          </w:tcPr>
          <w:p w14:paraId="000000C5" w14:textId="77777777" w:rsidR="00836BDB" w:rsidRDefault="000212E0">
            <w:pPr>
              <w:widowControl w:val="0"/>
              <w:pBdr>
                <w:top w:val="nil"/>
                <w:left w:val="nil"/>
                <w:bottom w:val="nil"/>
                <w:right w:val="nil"/>
                <w:between w:val="nil"/>
              </w:pBdr>
              <w:spacing w:line="240" w:lineRule="auto"/>
              <w:ind w:left="132"/>
              <w:rPr>
                <w:rFonts w:ascii="Century Gothic" w:eastAsia="Century Gothic" w:hAnsi="Century Gothic" w:cs="Century Gothic"/>
                <w:color w:val="000000"/>
              </w:rPr>
            </w:pPr>
            <w:r>
              <w:rPr>
                <w:rFonts w:ascii="Century Gothic" w:eastAsia="Century Gothic" w:hAnsi="Century Gothic" w:cs="Century Gothic"/>
                <w:color w:val="000000"/>
              </w:rPr>
              <w:t xml:space="preserve">Date of articles </w:t>
            </w:r>
          </w:p>
        </w:tc>
        <w:tc>
          <w:tcPr>
            <w:tcW w:w="1274" w:type="dxa"/>
            <w:shd w:val="clear" w:color="auto" w:fill="auto"/>
            <w:tcMar>
              <w:top w:w="100" w:type="dxa"/>
              <w:left w:w="100" w:type="dxa"/>
              <w:bottom w:w="100" w:type="dxa"/>
              <w:right w:w="100" w:type="dxa"/>
            </w:tcMar>
          </w:tcPr>
          <w:p w14:paraId="000000C6" w14:textId="04379345" w:rsidR="00836BDB" w:rsidRDefault="000212E0" w:rsidP="2DDE1EF8">
            <w:pPr>
              <w:widowControl w:val="0"/>
              <w:pBdr>
                <w:top w:val="nil"/>
                <w:left w:val="nil"/>
                <w:bottom w:val="nil"/>
                <w:right w:val="nil"/>
                <w:between w:val="nil"/>
              </w:pBdr>
              <w:spacing w:line="240" w:lineRule="auto"/>
              <w:jc w:val="center"/>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w:t>
            </w:r>
            <w:r w:rsidR="0DF133DF" w:rsidRPr="2DDE1EF8">
              <w:rPr>
                <w:rFonts w:ascii="Century Gothic" w:eastAsia="Century Gothic" w:hAnsi="Century Gothic" w:cs="Century Gothic"/>
                <w:color w:val="000000" w:themeColor="text1"/>
              </w:rPr>
              <w:t>9</w:t>
            </w:r>
          </w:p>
        </w:tc>
      </w:tr>
    </w:tbl>
    <w:p w14:paraId="000000C7" w14:textId="77777777" w:rsidR="00836BDB" w:rsidRDefault="00836BDB">
      <w:pPr>
        <w:widowControl w:val="0"/>
        <w:pBdr>
          <w:top w:val="nil"/>
          <w:left w:val="nil"/>
          <w:bottom w:val="nil"/>
          <w:right w:val="nil"/>
          <w:between w:val="nil"/>
        </w:pBdr>
        <w:rPr>
          <w:color w:val="000000"/>
        </w:rPr>
      </w:pPr>
    </w:p>
    <w:p w14:paraId="000000C8" w14:textId="77777777" w:rsidR="00836BDB" w:rsidRDefault="00836BDB">
      <w:pPr>
        <w:widowControl w:val="0"/>
        <w:pBdr>
          <w:top w:val="nil"/>
          <w:left w:val="nil"/>
          <w:bottom w:val="nil"/>
          <w:right w:val="nil"/>
          <w:between w:val="nil"/>
        </w:pBdr>
        <w:rPr>
          <w:color w:val="000000"/>
        </w:rPr>
      </w:pPr>
    </w:p>
    <w:p w14:paraId="000000C9" w14:textId="77777777" w:rsidR="00836BDB" w:rsidRDefault="00836BDB">
      <w:pPr>
        <w:widowControl w:val="0"/>
        <w:pBdr>
          <w:top w:val="nil"/>
          <w:left w:val="nil"/>
          <w:bottom w:val="nil"/>
          <w:right w:val="nil"/>
          <w:between w:val="nil"/>
        </w:pBdr>
        <w:spacing w:line="240" w:lineRule="auto"/>
        <w:ind w:right="4952"/>
        <w:jc w:val="right"/>
        <w:rPr>
          <w:rFonts w:ascii="Times" w:eastAsia="Times" w:hAnsi="Times" w:cs="Times"/>
          <w:color w:val="000000"/>
          <w:sz w:val="24"/>
          <w:szCs w:val="24"/>
        </w:rPr>
      </w:pPr>
    </w:p>
    <w:p w14:paraId="000000CA" w14:textId="77777777" w:rsidR="00836BDB" w:rsidRDefault="000212E0">
      <w:pPr>
        <w:widowControl w:val="0"/>
        <w:pBdr>
          <w:top w:val="nil"/>
          <w:left w:val="nil"/>
          <w:bottom w:val="nil"/>
          <w:right w:val="nil"/>
          <w:between w:val="nil"/>
        </w:pBdr>
        <w:spacing w:line="240" w:lineRule="auto"/>
        <w:ind w:left="136"/>
        <w:rPr>
          <w:rFonts w:ascii="Century Gothic" w:eastAsia="Century Gothic" w:hAnsi="Century Gothic" w:cs="Century Gothic"/>
          <w:b/>
        </w:rPr>
      </w:pPr>
      <w:r>
        <w:br w:type="page"/>
      </w:r>
    </w:p>
    <w:p w14:paraId="000000CB" w14:textId="77777777" w:rsidR="00836BDB" w:rsidRDefault="000212E0">
      <w:pPr>
        <w:widowControl w:val="0"/>
        <w:pBdr>
          <w:top w:val="nil"/>
          <w:left w:val="nil"/>
          <w:bottom w:val="nil"/>
          <w:right w:val="nil"/>
          <w:between w:val="nil"/>
        </w:pBdr>
        <w:spacing w:line="240" w:lineRule="auto"/>
        <w:rPr>
          <w:rFonts w:ascii="Century Gothic" w:eastAsia="Century Gothic" w:hAnsi="Century Gothic" w:cs="Century Gothic"/>
          <w:b/>
          <w:color w:val="000000"/>
        </w:rPr>
      </w:pPr>
      <w:r>
        <w:rPr>
          <w:rFonts w:ascii="Century Gothic" w:eastAsia="Century Gothic" w:hAnsi="Century Gothic" w:cs="Century Gothic"/>
          <w:b/>
          <w:color w:val="000000"/>
        </w:rPr>
        <w:lastRenderedPageBreak/>
        <w:t xml:space="preserve">1. General </w:t>
      </w:r>
    </w:p>
    <w:p w14:paraId="000000CC" w14:textId="12DDF5B1" w:rsidR="00836BDB" w:rsidRDefault="000212E0" w:rsidP="763D662B">
      <w:pPr>
        <w:widowControl w:val="0"/>
        <w:pBdr>
          <w:top w:val="nil"/>
          <w:left w:val="nil"/>
          <w:bottom w:val="nil"/>
          <w:right w:val="nil"/>
          <w:between w:val="nil"/>
        </w:pBdr>
        <w:spacing w:before="13" w:line="244" w:lineRule="auto"/>
        <w:ind w:left="720" w:right="230" w:hanging="720"/>
        <w:rPr>
          <w:rFonts w:ascii="Century Gothic" w:eastAsia="Century Gothic" w:hAnsi="Century Gothic" w:cs="Century Gothic"/>
          <w:color w:val="000000"/>
        </w:rPr>
      </w:pPr>
      <w:r w:rsidRPr="763D662B">
        <w:rPr>
          <w:rFonts w:ascii="Century Gothic" w:eastAsia="Century Gothic" w:hAnsi="Century Gothic" w:cs="Century Gothic"/>
          <w:color w:val="000000" w:themeColor="text1"/>
        </w:rPr>
        <w:t xml:space="preserve">1.1 </w:t>
      </w:r>
      <w:r>
        <w:tab/>
      </w:r>
      <w:r w:rsidRPr="763D662B">
        <w:rPr>
          <w:rFonts w:ascii="Century Gothic" w:eastAsia="Century Gothic" w:hAnsi="Century Gothic" w:cs="Century Gothic"/>
          <w:color w:val="000000" w:themeColor="text1"/>
        </w:rPr>
        <w:t xml:space="preserve">In accordance with the Thurrock Scheme the Governors of Thurrock Adult </w:t>
      </w:r>
      <w:r w:rsidR="4C4E2253" w:rsidRPr="763D662B">
        <w:rPr>
          <w:rFonts w:ascii="Century Gothic" w:eastAsia="Century Gothic" w:hAnsi="Century Gothic" w:cs="Century Gothic"/>
          <w:color w:val="000000" w:themeColor="text1"/>
        </w:rPr>
        <w:t>Community College</w:t>
      </w:r>
      <w:r w:rsidRPr="763D662B">
        <w:rPr>
          <w:rFonts w:ascii="Century Gothic" w:eastAsia="Century Gothic" w:hAnsi="Century Gothic" w:cs="Century Gothic"/>
          <w:color w:val="000000" w:themeColor="text1"/>
        </w:rPr>
        <w:t xml:space="preserve"> hereby recognise the need to implement a policy for the overall management </w:t>
      </w:r>
      <w:r w:rsidR="4E8CB14C" w:rsidRPr="763D662B">
        <w:rPr>
          <w:rFonts w:ascii="Century Gothic" w:eastAsia="Century Gothic" w:hAnsi="Century Gothic" w:cs="Century Gothic"/>
          <w:color w:val="000000" w:themeColor="text1"/>
        </w:rPr>
        <w:t>of the</w:t>
      </w:r>
      <w:r w:rsidRPr="763D662B">
        <w:rPr>
          <w:rFonts w:ascii="Century Gothic" w:eastAsia="Century Gothic" w:hAnsi="Century Gothic" w:cs="Century Gothic"/>
          <w:color w:val="000000" w:themeColor="text1"/>
        </w:rPr>
        <w:t xml:space="preserve"> College budget and the day-to-day management of the College</w:t>
      </w:r>
      <w:r w:rsidR="0270E94E" w:rsidRPr="763D662B">
        <w:rPr>
          <w:rFonts w:ascii="Century Gothic" w:eastAsia="Century Gothic" w:hAnsi="Century Gothic" w:cs="Century Gothic"/>
          <w:color w:val="000000" w:themeColor="text1"/>
        </w:rPr>
        <w:t>’</w:t>
      </w:r>
      <w:r w:rsidRPr="763D662B">
        <w:rPr>
          <w:rFonts w:ascii="Century Gothic" w:eastAsia="Century Gothic" w:hAnsi="Century Gothic" w:cs="Century Gothic"/>
          <w:color w:val="000000" w:themeColor="text1"/>
        </w:rPr>
        <w:t xml:space="preserve">s financial affairs. </w:t>
      </w:r>
    </w:p>
    <w:p w14:paraId="000000CD" w14:textId="349E32BD" w:rsidR="00836BDB" w:rsidRDefault="000212E0">
      <w:pPr>
        <w:widowControl w:val="0"/>
        <w:pBdr>
          <w:top w:val="nil"/>
          <w:left w:val="nil"/>
          <w:bottom w:val="nil"/>
          <w:right w:val="nil"/>
          <w:between w:val="nil"/>
        </w:pBdr>
        <w:spacing w:before="275" w:line="240"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1.2 </w:t>
      </w:r>
      <w:r>
        <w:rPr>
          <w:rFonts w:ascii="Century Gothic" w:eastAsia="Century Gothic" w:hAnsi="Century Gothic" w:cs="Century Gothic"/>
          <w:color w:val="000000"/>
        </w:rPr>
        <w:tab/>
        <w:t xml:space="preserve">This document supplements Thurrock Council’s Financial Regulations. </w:t>
      </w:r>
    </w:p>
    <w:p w14:paraId="000000CE" w14:textId="74C2FAE0" w:rsidR="00836BDB" w:rsidRDefault="000212E0" w:rsidP="003B0710">
      <w:pPr>
        <w:widowControl w:val="0"/>
        <w:pBdr>
          <w:top w:val="nil"/>
          <w:left w:val="nil"/>
          <w:bottom w:val="nil"/>
          <w:right w:val="nil"/>
          <w:between w:val="nil"/>
        </w:pBdr>
        <w:spacing w:before="282" w:line="245"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1.3 </w:t>
      </w:r>
      <w:r>
        <w:rPr>
          <w:rFonts w:ascii="Century Gothic" w:eastAsia="Century Gothic" w:hAnsi="Century Gothic" w:cs="Century Gothic"/>
        </w:rPr>
        <w:tab/>
      </w:r>
      <w:r w:rsidR="00F40C99" w:rsidRPr="00F40C99">
        <w:rPr>
          <w:rFonts w:ascii="Century Gothic" w:eastAsia="Century Gothic" w:hAnsi="Century Gothic" w:cs="Century Gothic"/>
          <w:color w:val="000000"/>
        </w:rPr>
        <w:t xml:space="preserve">The general conditions that follow are subject to </w:t>
      </w:r>
      <w:r w:rsidR="00F40C99" w:rsidRPr="003B0710">
        <w:rPr>
          <w:rFonts w:ascii="Century Gothic" w:eastAsia="Century Gothic" w:hAnsi="Century Gothic" w:cs="Century Gothic"/>
          <w:color w:val="000000"/>
        </w:rPr>
        <w:t>annual review</w:t>
      </w:r>
      <w:r w:rsidR="00F40C99" w:rsidRPr="00F40C99">
        <w:rPr>
          <w:rFonts w:ascii="Century Gothic" w:eastAsia="Century Gothic" w:hAnsi="Century Gothic" w:cs="Century Gothic"/>
          <w:color w:val="000000"/>
        </w:rPr>
        <w:t xml:space="preserve"> and consideration by the </w:t>
      </w:r>
      <w:r w:rsidR="00D049BD">
        <w:rPr>
          <w:rFonts w:ascii="Century Gothic" w:eastAsia="Century Gothic" w:hAnsi="Century Gothic" w:cs="Century Gothic"/>
          <w:color w:val="000000"/>
        </w:rPr>
        <w:t>Governing Body</w:t>
      </w:r>
      <w:r w:rsidR="009D7D89">
        <w:rPr>
          <w:rFonts w:ascii="Century Gothic" w:eastAsia="Century Gothic" w:hAnsi="Century Gothic" w:cs="Century Gothic"/>
          <w:color w:val="000000"/>
        </w:rPr>
        <w:t>.</w:t>
      </w:r>
      <w:r w:rsidR="008410CF">
        <w:rPr>
          <w:rFonts w:ascii="Century Gothic" w:eastAsia="Century Gothic" w:hAnsi="Century Gothic" w:cs="Century Gothic"/>
          <w:color w:val="000000"/>
        </w:rPr>
        <w:t xml:space="preserve"> </w:t>
      </w:r>
      <w:r w:rsidR="00F40C99" w:rsidRPr="00F40C99">
        <w:rPr>
          <w:rFonts w:ascii="Century Gothic" w:eastAsia="Century Gothic" w:hAnsi="Century Gothic" w:cs="Century Gothic"/>
          <w:color w:val="000000"/>
        </w:rPr>
        <w:t>The Council will formally approve the Scheme of Delegation each year.</w:t>
      </w:r>
      <w:r w:rsidR="00060D5E">
        <w:rPr>
          <w:rFonts w:ascii="Century Gothic" w:eastAsia="Century Gothic" w:hAnsi="Century Gothic" w:cs="Century Gothic"/>
          <w:color w:val="000000"/>
        </w:rPr>
        <w:t xml:space="preserve"> </w:t>
      </w:r>
      <w:r w:rsidR="00F40C99" w:rsidRPr="00F40C99">
        <w:rPr>
          <w:rFonts w:ascii="Century Gothic" w:eastAsia="Century Gothic" w:hAnsi="Century Gothic" w:cs="Century Gothic"/>
          <w:color w:val="000000"/>
        </w:rPr>
        <w:t>If approval is not granted, the existing Scheme will remain in force until a revised version is agreed. During this interim period, the Governing Body must identify and address the reasons for non-approval, and a revised version must be brought forward for approval within a reasonable timeframe. Failure to resolve this may result in escalation to the Council for further guidance or intervention</w:t>
      </w:r>
    </w:p>
    <w:p w14:paraId="000000CF" w14:textId="238A8CC6" w:rsidR="00836BDB" w:rsidRDefault="000212E0" w:rsidP="47C767D8">
      <w:pPr>
        <w:widowControl w:val="0"/>
        <w:pBdr>
          <w:top w:val="nil"/>
          <w:left w:val="nil"/>
          <w:bottom w:val="nil"/>
          <w:right w:val="nil"/>
          <w:between w:val="nil"/>
        </w:pBdr>
        <w:spacing w:before="274" w:line="244" w:lineRule="auto"/>
        <w:ind w:left="720" w:right="230" w:hanging="720"/>
        <w:rPr>
          <w:rFonts w:ascii="Century Gothic" w:eastAsia="Century Gothic" w:hAnsi="Century Gothic" w:cs="Century Gothic"/>
          <w:color w:val="000000"/>
        </w:rPr>
      </w:pPr>
      <w:r w:rsidRPr="47C767D8">
        <w:rPr>
          <w:rFonts w:ascii="Century Gothic" w:eastAsia="Century Gothic" w:hAnsi="Century Gothic" w:cs="Century Gothic"/>
          <w:color w:val="000000" w:themeColor="text1"/>
        </w:rPr>
        <w:t xml:space="preserve">1.4 </w:t>
      </w:r>
      <w:r>
        <w:tab/>
      </w:r>
      <w:r w:rsidRPr="47C767D8">
        <w:rPr>
          <w:rFonts w:ascii="Century Gothic" w:eastAsia="Century Gothic" w:hAnsi="Century Gothic" w:cs="Century Gothic"/>
          <w:color w:val="000000" w:themeColor="text1"/>
        </w:rPr>
        <w:t xml:space="preserve">The Governing Body confirms that failure to observe the conditions is considered a </w:t>
      </w:r>
      <w:r w:rsidR="394D893C" w:rsidRPr="47C767D8">
        <w:rPr>
          <w:rFonts w:ascii="Century Gothic" w:eastAsia="Century Gothic" w:hAnsi="Century Gothic" w:cs="Century Gothic"/>
          <w:color w:val="000000" w:themeColor="text1"/>
        </w:rPr>
        <w:t>serious matter</w:t>
      </w:r>
      <w:r w:rsidRPr="47C767D8">
        <w:rPr>
          <w:rFonts w:ascii="Century Gothic" w:eastAsia="Century Gothic" w:hAnsi="Century Gothic" w:cs="Century Gothic"/>
          <w:color w:val="000000" w:themeColor="text1"/>
        </w:rPr>
        <w:t xml:space="preserve"> and might involve disciplinary procedures being taken against the </w:t>
      </w:r>
      <w:r w:rsidR="3D52DC9A" w:rsidRPr="47C767D8">
        <w:rPr>
          <w:rFonts w:ascii="Century Gothic" w:eastAsia="Century Gothic" w:hAnsi="Century Gothic" w:cs="Century Gothic"/>
          <w:color w:val="000000" w:themeColor="text1"/>
        </w:rPr>
        <w:t>individual concerned</w:t>
      </w:r>
      <w:r w:rsidRPr="47C767D8">
        <w:rPr>
          <w:rFonts w:ascii="Century Gothic" w:eastAsia="Century Gothic" w:hAnsi="Century Gothic" w:cs="Century Gothic"/>
          <w:color w:val="000000" w:themeColor="text1"/>
        </w:rPr>
        <w:t xml:space="preserve">. </w:t>
      </w:r>
    </w:p>
    <w:p w14:paraId="000000D0" w14:textId="2E5419B9" w:rsidR="00836BDB" w:rsidRDefault="000212E0" w:rsidP="2DDE1EF8">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1.5 </w:t>
      </w:r>
      <w:r>
        <w:tab/>
      </w:r>
      <w:r w:rsidR="0445A984" w:rsidRPr="2DDE1EF8">
        <w:rPr>
          <w:rFonts w:ascii="Century Gothic" w:eastAsia="Century Gothic" w:hAnsi="Century Gothic" w:cs="Century Gothic"/>
          <w:color w:val="000000" w:themeColor="text1"/>
        </w:rPr>
        <w:t>T</w:t>
      </w:r>
      <w:r w:rsidRPr="2DDE1EF8">
        <w:rPr>
          <w:rFonts w:ascii="Century Gothic" w:eastAsia="Century Gothic" w:hAnsi="Century Gothic" w:cs="Century Gothic"/>
          <w:color w:val="000000" w:themeColor="text1"/>
        </w:rPr>
        <w:t xml:space="preserve">he budget is the overall responsibility of all governors.  The </w:t>
      </w:r>
      <w:r w:rsidR="781E9843" w:rsidRPr="2DDE1EF8">
        <w:rPr>
          <w:rFonts w:ascii="Century Gothic" w:eastAsia="Century Gothic" w:hAnsi="Century Gothic" w:cs="Century Gothic"/>
          <w:color w:val="000000" w:themeColor="text1"/>
        </w:rPr>
        <w:t>G</w:t>
      </w:r>
      <w:r w:rsidR="641164D5" w:rsidRPr="2DDE1EF8">
        <w:rPr>
          <w:rFonts w:ascii="Century Gothic" w:eastAsia="Century Gothic" w:hAnsi="Century Gothic" w:cs="Century Gothic"/>
          <w:color w:val="000000" w:themeColor="text1"/>
        </w:rPr>
        <w:t xml:space="preserve">overning </w:t>
      </w:r>
      <w:r w:rsidR="4AE24B5B" w:rsidRPr="2DDE1EF8">
        <w:rPr>
          <w:rFonts w:ascii="Century Gothic" w:eastAsia="Century Gothic" w:hAnsi="Century Gothic" w:cs="Century Gothic"/>
          <w:color w:val="000000" w:themeColor="text1"/>
        </w:rPr>
        <w:t>B</w:t>
      </w:r>
      <w:r w:rsidR="641164D5" w:rsidRPr="2DDE1EF8">
        <w:rPr>
          <w:rFonts w:ascii="Century Gothic" w:eastAsia="Century Gothic" w:hAnsi="Century Gothic" w:cs="Century Gothic"/>
          <w:color w:val="000000" w:themeColor="text1"/>
        </w:rPr>
        <w:t>ody</w:t>
      </w:r>
      <w:r w:rsidRPr="2DDE1EF8">
        <w:rPr>
          <w:rFonts w:ascii="Century Gothic" w:eastAsia="Century Gothic" w:hAnsi="Century Gothic" w:cs="Century Gothic"/>
          <w:color w:val="000000" w:themeColor="text1"/>
        </w:rPr>
        <w:t xml:space="preserve"> delegate responsibility for </w:t>
      </w:r>
      <w:r w:rsidR="706D56D5" w:rsidRPr="2DDE1EF8">
        <w:rPr>
          <w:rFonts w:ascii="Century Gothic" w:eastAsia="Century Gothic" w:hAnsi="Century Gothic" w:cs="Century Gothic"/>
          <w:color w:val="000000" w:themeColor="text1"/>
        </w:rPr>
        <w:t>in depth</w:t>
      </w:r>
      <w:r w:rsidRPr="2DDE1EF8">
        <w:rPr>
          <w:rFonts w:ascii="Century Gothic" w:eastAsia="Century Gothic" w:hAnsi="Century Gothic" w:cs="Century Gothic"/>
          <w:color w:val="000000" w:themeColor="text1"/>
        </w:rPr>
        <w:t xml:space="preserve"> scrutiny to a link governor for finance who </w:t>
      </w:r>
      <w:r w:rsidR="5DFE15A3" w:rsidRPr="2DDE1EF8">
        <w:rPr>
          <w:rFonts w:ascii="Century Gothic" w:eastAsia="Century Gothic" w:hAnsi="Century Gothic" w:cs="Century Gothic"/>
          <w:color w:val="000000" w:themeColor="text1"/>
        </w:rPr>
        <w:t>meets regularly</w:t>
      </w:r>
      <w:r w:rsidRPr="2DDE1EF8">
        <w:rPr>
          <w:rFonts w:ascii="Century Gothic" w:eastAsia="Century Gothic" w:hAnsi="Century Gothic" w:cs="Century Gothic"/>
          <w:color w:val="000000" w:themeColor="text1"/>
        </w:rPr>
        <w:t xml:space="preserve"> with </w:t>
      </w:r>
      <w:r w:rsidR="3204519C" w:rsidRPr="2DDE1EF8">
        <w:rPr>
          <w:rFonts w:ascii="Century Gothic" w:eastAsia="Century Gothic" w:hAnsi="Century Gothic" w:cs="Century Gothic"/>
          <w:color w:val="000000" w:themeColor="text1"/>
        </w:rPr>
        <w:t>c</w:t>
      </w:r>
      <w:r w:rsidRPr="2DDE1EF8">
        <w:rPr>
          <w:rFonts w:ascii="Century Gothic" w:eastAsia="Century Gothic" w:hAnsi="Century Gothic" w:cs="Century Gothic"/>
          <w:color w:val="000000" w:themeColor="text1"/>
        </w:rPr>
        <w:t xml:space="preserve">ollege </w:t>
      </w:r>
      <w:r w:rsidR="07C4A498" w:rsidRPr="2DDE1EF8">
        <w:rPr>
          <w:rFonts w:ascii="Century Gothic" w:eastAsia="Century Gothic" w:hAnsi="Century Gothic" w:cs="Century Gothic"/>
          <w:color w:val="000000" w:themeColor="text1"/>
        </w:rPr>
        <w:t>s</w:t>
      </w:r>
      <w:r w:rsidRPr="2DDE1EF8">
        <w:rPr>
          <w:rFonts w:ascii="Century Gothic" w:eastAsia="Century Gothic" w:hAnsi="Century Gothic" w:cs="Century Gothic"/>
          <w:color w:val="000000" w:themeColor="text1"/>
        </w:rPr>
        <w:t xml:space="preserve">enior </w:t>
      </w:r>
      <w:r w:rsidR="4E0D7824" w:rsidRPr="2DDE1EF8">
        <w:rPr>
          <w:rFonts w:ascii="Century Gothic" w:eastAsia="Century Gothic" w:hAnsi="Century Gothic" w:cs="Century Gothic"/>
          <w:color w:val="000000" w:themeColor="text1"/>
        </w:rPr>
        <w:t>m</w:t>
      </w:r>
      <w:r w:rsidRPr="2DDE1EF8">
        <w:rPr>
          <w:rFonts w:ascii="Century Gothic" w:eastAsia="Century Gothic" w:hAnsi="Century Gothic" w:cs="Century Gothic"/>
          <w:color w:val="000000" w:themeColor="text1"/>
        </w:rPr>
        <w:t xml:space="preserve">anagers.  </w:t>
      </w:r>
    </w:p>
    <w:p w14:paraId="000000D1" w14:textId="2BBE46D6" w:rsidR="00836BDB" w:rsidRDefault="000212E0" w:rsidP="2DDE1EF8">
      <w:pPr>
        <w:widowControl w:val="0"/>
        <w:pBdr>
          <w:top w:val="nil"/>
          <w:left w:val="nil"/>
          <w:bottom w:val="nil"/>
          <w:right w:val="nil"/>
          <w:between w:val="nil"/>
        </w:pBdr>
        <w:spacing w:before="275" w:line="245"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1.6</w:t>
      </w:r>
      <w:r>
        <w:tab/>
      </w:r>
      <w:r w:rsidRPr="2DDE1EF8">
        <w:rPr>
          <w:rFonts w:ascii="Century Gothic" w:eastAsia="Century Gothic" w:hAnsi="Century Gothic" w:cs="Century Gothic"/>
          <w:color w:val="000000" w:themeColor="text1"/>
        </w:rPr>
        <w:t>The Governing Body confirms that day-to-day financial management of the College</w:t>
      </w:r>
      <w:r w:rsidRPr="2DDE1EF8">
        <w:rPr>
          <w:rFonts w:ascii="Century Gothic" w:eastAsia="Century Gothic" w:hAnsi="Century Gothic" w:cs="Century Gothic"/>
        </w:rPr>
        <w:t xml:space="preserve"> is </w:t>
      </w:r>
      <w:r w:rsidRPr="2DDE1EF8">
        <w:rPr>
          <w:rFonts w:ascii="Century Gothic" w:eastAsia="Century Gothic" w:hAnsi="Century Gothic" w:cs="Century Gothic"/>
          <w:color w:val="000000" w:themeColor="text1"/>
        </w:rPr>
        <w:t xml:space="preserve">delegated to the </w:t>
      </w:r>
      <w:proofErr w:type="gramStart"/>
      <w:r w:rsidRPr="2DDE1EF8">
        <w:rPr>
          <w:rFonts w:ascii="Century Gothic" w:eastAsia="Century Gothic" w:hAnsi="Century Gothic" w:cs="Century Gothic"/>
          <w:color w:val="000000" w:themeColor="text1"/>
        </w:rPr>
        <w:t>Principal</w:t>
      </w:r>
      <w:proofErr w:type="gramEnd"/>
      <w:r w:rsidR="365F87CD" w:rsidRPr="2DDE1EF8">
        <w:rPr>
          <w:rFonts w:ascii="Century Gothic" w:eastAsia="Century Gothic" w:hAnsi="Century Gothic" w:cs="Century Gothic"/>
          <w:color w:val="000000" w:themeColor="text1"/>
        </w:rPr>
        <w:t xml:space="preserve">, </w:t>
      </w:r>
      <w:r w:rsidRPr="2DDE1EF8">
        <w:rPr>
          <w:rFonts w:ascii="Century Gothic" w:eastAsia="Century Gothic" w:hAnsi="Century Gothic" w:cs="Century Gothic"/>
          <w:color w:val="000000" w:themeColor="text1"/>
        </w:rPr>
        <w:t xml:space="preserve">subject to exceptions contained in these regulations. </w:t>
      </w:r>
    </w:p>
    <w:p w14:paraId="000000D2" w14:textId="0D6EDB59" w:rsidR="00836BDB" w:rsidRDefault="000212E0" w:rsidP="2DDE1EF8">
      <w:pPr>
        <w:widowControl w:val="0"/>
        <w:pBdr>
          <w:top w:val="nil"/>
          <w:left w:val="nil"/>
          <w:bottom w:val="nil"/>
          <w:right w:val="nil"/>
          <w:between w:val="nil"/>
        </w:pBdr>
        <w:spacing w:before="277" w:line="243"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1.7 </w:t>
      </w:r>
      <w:r>
        <w:tab/>
      </w:r>
      <w:r w:rsidRPr="2DDE1EF8">
        <w:rPr>
          <w:rFonts w:ascii="Century Gothic" w:eastAsia="Century Gothic" w:hAnsi="Century Gothic" w:cs="Century Gothic"/>
          <w:color w:val="000000" w:themeColor="text1"/>
        </w:rPr>
        <w:t xml:space="preserve">Throughout these conditions, delegation to the </w:t>
      </w:r>
      <w:proofErr w:type="gramStart"/>
      <w:r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shall imply further delegation </w:t>
      </w:r>
      <w:r w:rsidR="1C52C3BA" w:rsidRPr="2DDE1EF8">
        <w:rPr>
          <w:rFonts w:ascii="Century Gothic" w:eastAsia="Century Gothic" w:hAnsi="Century Gothic" w:cs="Century Gothic"/>
          <w:color w:val="000000" w:themeColor="text1"/>
        </w:rPr>
        <w:t>to the</w:t>
      </w:r>
      <w:r w:rsidRPr="2DDE1EF8">
        <w:rPr>
          <w:rFonts w:ascii="Century Gothic" w:eastAsia="Century Gothic" w:hAnsi="Century Gothic" w:cs="Century Gothic"/>
          <w:color w:val="000000" w:themeColor="text1"/>
        </w:rPr>
        <w:t xml:space="preserve"> Principal’s Deputy when the Principal is not on the College site. Where the </w:t>
      </w:r>
      <w:r w:rsidR="3478CC71" w:rsidRPr="2DDE1EF8">
        <w:rPr>
          <w:rFonts w:ascii="Century Gothic" w:eastAsia="Century Gothic" w:hAnsi="Century Gothic" w:cs="Century Gothic"/>
          <w:color w:val="000000" w:themeColor="text1"/>
        </w:rPr>
        <w:t>Principal wishes</w:t>
      </w:r>
      <w:r w:rsidRPr="2DDE1EF8">
        <w:rPr>
          <w:rFonts w:ascii="Century Gothic" w:eastAsia="Century Gothic" w:hAnsi="Century Gothic" w:cs="Century Gothic"/>
          <w:color w:val="000000" w:themeColor="text1"/>
        </w:rPr>
        <w:t xml:space="preserve"> to delegate permanently certain financial matters or activities, then the level </w:t>
      </w:r>
      <w:r w:rsidR="1BF9E046" w:rsidRPr="2DDE1EF8">
        <w:rPr>
          <w:rFonts w:ascii="Century Gothic" w:eastAsia="Century Gothic" w:hAnsi="Century Gothic" w:cs="Century Gothic"/>
          <w:color w:val="000000" w:themeColor="text1"/>
        </w:rPr>
        <w:t>of that</w:t>
      </w:r>
      <w:r w:rsidRPr="2DDE1EF8">
        <w:rPr>
          <w:rFonts w:ascii="Century Gothic" w:eastAsia="Century Gothic" w:hAnsi="Century Gothic" w:cs="Century Gothic"/>
          <w:color w:val="000000" w:themeColor="text1"/>
        </w:rPr>
        <w:t xml:space="preserve"> delegation shall be notified in writing to the individual(s) concerned, reported to </w:t>
      </w:r>
      <w:r w:rsidR="18EA8C40" w:rsidRPr="2DDE1EF8">
        <w:rPr>
          <w:rFonts w:ascii="Century Gothic" w:eastAsia="Century Gothic" w:hAnsi="Century Gothic" w:cs="Century Gothic"/>
          <w:color w:val="000000" w:themeColor="text1"/>
        </w:rPr>
        <w:t>the Governing</w:t>
      </w:r>
      <w:r w:rsidRPr="2DDE1EF8">
        <w:rPr>
          <w:rFonts w:ascii="Century Gothic" w:eastAsia="Century Gothic" w:hAnsi="Century Gothic" w:cs="Century Gothic"/>
          <w:color w:val="000000" w:themeColor="text1"/>
        </w:rPr>
        <w:t xml:space="preserve"> Body in writing and incorporated in these conditions. </w:t>
      </w:r>
    </w:p>
    <w:p w14:paraId="000000D3" w14:textId="77777777" w:rsidR="00836BDB" w:rsidRDefault="000212E0">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1.8</w:t>
      </w:r>
      <w:r>
        <w:rPr>
          <w:rFonts w:ascii="Century Gothic" w:eastAsia="Century Gothic" w:hAnsi="Century Gothic" w:cs="Century Gothic"/>
        </w:rPr>
        <w:tab/>
        <w:t>A</w:t>
      </w:r>
      <w:r>
        <w:rPr>
          <w:rFonts w:ascii="Century Gothic" w:eastAsia="Century Gothic" w:hAnsi="Century Gothic" w:cs="Century Gothic"/>
          <w:color w:val="000000"/>
        </w:rPr>
        <w:t xml:space="preserve">ny Governor or member of staff having direct or indirect involvement in a business, which is likely to have financial dealings with the College, must declare his or her interest. </w:t>
      </w:r>
    </w:p>
    <w:p w14:paraId="000000D4" w14:textId="45624433" w:rsidR="00836BDB" w:rsidRDefault="000212E0" w:rsidP="47C767D8">
      <w:pPr>
        <w:widowControl w:val="0"/>
        <w:pBdr>
          <w:top w:val="nil"/>
          <w:left w:val="nil"/>
          <w:bottom w:val="nil"/>
          <w:right w:val="nil"/>
          <w:between w:val="nil"/>
        </w:pBdr>
        <w:spacing w:before="279" w:line="245" w:lineRule="auto"/>
        <w:ind w:left="720" w:right="230" w:hanging="720"/>
        <w:rPr>
          <w:rFonts w:ascii="Century Gothic" w:eastAsia="Century Gothic" w:hAnsi="Century Gothic" w:cs="Century Gothic"/>
          <w:color w:val="000000"/>
        </w:rPr>
      </w:pPr>
      <w:r w:rsidRPr="47C767D8">
        <w:rPr>
          <w:rFonts w:ascii="Century Gothic" w:eastAsia="Century Gothic" w:hAnsi="Century Gothic" w:cs="Century Gothic"/>
          <w:color w:val="000000" w:themeColor="text1"/>
        </w:rPr>
        <w:t xml:space="preserve">1.9 </w:t>
      </w:r>
      <w:r>
        <w:tab/>
      </w:r>
      <w:r w:rsidRPr="47C767D8">
        <w:rPr>
          <w:rFonts w:ascii="Century Gothic" w:eastAsia="Century Gothic" w:hAnsi="Century Gothic" w:cs="Century Gothic"/>
          <w:color w:val="000000" w:themeColor="text1"/>
        </w:rPr>
        <w:t xml:space="preserve">The extent of insurance cover for the College will be considered on an annual basis by </w:t>
      </w:r>
      <w:r w:rsidR="2A879B3D" w:rsidRPr="47C767D8">
        <w:rPr>
          <w:rFonts w:ascii="Century Gothic" w:eastAsia="Century Gothic" w:hAnsi="Century Gothic" w:cs="Century Gothic"/>
          <w:color w:val="000000" w:themeColor="text1"/>
        </w:rPr>
        <w:t>the Principal</w:t>
      </w:r>
      <w:r w:rsidRPr="47C767D8">
        <w:rPr>
          <w:rFonts w:ascii="Century Gothic" w:eastAsia="Century Gothic" w:hAnsi="Century Gothic" w:cs="Century Gothic"/>
          <w:color w:val="000000" w:themeColor="text1"/>
        </w:rPr>
        <w:t xml:space="preserve"> and Thurrock Council</w:t>
      </w:r>
      <w:r w:rsidR="00F44F42">
        <w:rPr>
          <w:rFonts w:ascii="Century Gothic" w:eastAsia="Century Gothic" w:hAnsi="Century Gothic" w:cs="Century Gothic"/>
          <w:color w:val="000000" w:themeColor="text1"/>
        </w:rPr>
        <w:t xml:space="preserve"> </w:t>
      </w:r>
    </w:p>
    <w:p w14:paraId="000000D5" w14:textId="3198F3D6" w:rsidR="00836BDB" w:rsidRDefault="000212E0" w:rsidP="47C767D8">
      <w:pPr>
        <w:widowControl w:val="0"/>
        <w:pBdr>
          <w:top w:val="nil"/>
          <w:left w:val="nil"/>
          <w:bottom w:val="nil"/>
          <w:right w:val="nil"/>
          <w:between w:val="nil"/>
        </w:pBdr>
        <w:spacing w:before="274" w:line="240" w:lineRule="auto"/>
        <w:rPr>
          <w:rFonts w:ascii="Century Gothic" w:eastAsia="Century Gothic" w:hAnsi="Century Gothic" w:cs="Century Gothic"/>
          <w:b/>
          <w:bCs/>
          <w:color w:val="000000"/>
        </w:rPr>
      </w:pPr>
      <w:r w:rsidRPr="47C767D8">
        <w:rPr>
          <w:rFonts w:ascii="Century Gothic" w:eastAsia="Century Gothic" w:hAnsi="Century Gothic" w:cs="Century Gothic"/>
          <w:b/>
          <w:bCs/>
          <w:color w:val="000000" w:themeColor="text1"/>
        </w:rPr>
        <w:t xml:space="preserve">2. </w:t>
      </w:r>
      <w:r w:rsidR="0A8BC549" w:rsidRPr="47C767D8">
        <w:rPr>
          <w:rFonts w:ascii="Century Gothic" w:eastAsia="Century Gothic" w:hAnsi="Century Gothic" w:cs="Century Gothic"/>
          <w:b/>
          <w:bCs/>
          <w:color w:val="000000" w:themeColor="text1"/>
        </w:rPr>
        <w:t>Meeting</w:t>
      </w:r>
      <w:r w:rsidRPr="47C767D8">
        <w:rPr>
          <w:rFonts w:ascii="Century Gothic" w:eastAsia="Century Gothic" w:hAnsi="Century Gothic" w:cs="Century Gothic"/>
          <w:b/>
          <w:bCs/>
          <w:color w:val="000000" w:themeColor="text1"/>
        </w:rPr>
        <w:t xml:space="preserve"> structure </w:t>
      </w:r>
    </w:p>
    <w:p w14:paraId="000000D6" w14:textId="05DE3E25" w:rsidR="00836BDB" w:rsidRDefault="000212E0" w:rsidP="2DDE1EF8">
      <w:pPr>
        <w:widowControl w:val="0"/>
        <w:pBdr>
          <w:top w:val="nil"/>
          <w:left w:val="nil"/>
          <w:bottom w:val="nil"/>
          <w:right w:val="nil"/>
          <w:between w:val="nil"/>
        </w:pBdr>
        <w:spacing w:before="13" w:line="243" w:lineRule="auto"/>
        <w:ind w:left="734"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2.1 </w:t>
      </w:r>
      <w:r>
        <w:tab/>
      </w:r>
      <w:r w:rsidRPr="2DDE1EF8">
        <w:rPr>
          <w:rFonts w:ascii="Century Gothic" w:eastAsia="Century Gothic" w:hAnsi="Century Gothic" w:cs="Century Gothic"/>
          <w:color w:val="000000" w:themeColor="text1"/>
        </w:rPr>
        <w:t xml:space="preserve">The full governing body meets </w:t>
      </w:r>
      <w:r w:rsidRPr="2DDE1EF8">
        <w:rPr>
          <w:rFonts w:ascii="Century Gothic" w:eastAsia="Century Gothic" w:hAnsi="Century Gothic" w:cs="Century Gothic"/>
        </w:rPr>
        <w:t>8</w:t>
      </w:r>
      <w:r w:rsidRPr="2DDE1EF8">
        <w:rPr>
          <w:rFonts w:ascii="Century Gothic" w:eastAsia="Century Gothic" w:hAnsi="Century Gothic" w:cs="Century Gothic"/>
          <w:color w:val="000000" w:themeColor="text1"/>
        </w:rPr>
        <w:t xml:space="preserve"> times per year</w:t>
      </w:r>
      <w:r w:rsidR="7511AB0F" w:rsidRPr="2DDE1EF8">
        <w:rPr>
          <w:rFonts w:ascii="Century Gothic" w:eastAsia="Century Gothic" w:hAnsi="Century Gothic" w:cs="Century Gothic"/>
          <w:color w:val="000000" w:themeColor="text1"/>
        </w:rPr>
        <w:t>.</w:t>
      </w:r>
      <w:r w:rsidRPr="2DDE1EF8">
        <w:rPr>
          <w:rFonts w:ascii="Century Gothic" w:eastAsia="Century Gothic" w:hAnsi="Century Gothic" w:cs="Century Gothic"/>
          <w:color w:val="000000" w:themeColor="text1"/>
        </w:rPr>
        <w:t xml:space="preserve"> Meetings </w:t>
      </w:r>
      <w:r w:rsidR="11772C8D" w:rsidRPr="2DDE1EF8">
        <w:rPr>
          <w:rFonts w:ascii="Century Gothic" w:eastAsia="Century Gothic" w:hAnsi="Century Gothic" w:cs="Century Gothic"/>
          <w:color w:val="000000" w:themeColor="text1"/>
        </w:rPr>
        <w:t>can be</w:t>
      </w:r>
      <w:r w:rsidRPr="2DDE1EF8">
        <w:rPr>
          <w:rFonts w:ascii="Century Gothic" w:eastAsia="Century Gothic" w:hAnsi="Century Gothic" w:cs="Century Gothic"/>
          <w:color w:val="000000" w:themeColor="text1"/>
        </w:rPr>
        <w:t xml:space="preserve"> themed based </w:t>
      </w:r>
      <w:r w:rsidR="4D850BD5" w:rsidRPr="2DDE1EF8">
        <w:rPr>
          <w:rFonts w:ascii="Century Gothic" w:eastAsia="Century Gothic" w:hAnsi="Century Gothic" w:cs="Century Gothic"/>
          <w:color w:val="000000" w:themeColor="text1"/>
        </w:rPr>
        <w:t>on the</w:t>
      </w:r>
      <w:r w:rsidRPr="2DDE1EF8">
        <w:rPr>
          <w:rFonts w:ascii="Century Gothic" w:eastAsia="Century Gothic" w:hAnsi="Century Gothic" w:cs="Century Gothic"/>
          <w:color w:val="000000" w:themeColor="text1"/>
        </w:rPr>
        <w:t xml:space="preserve"> academic cycle of the college. Governors </w:t>
      </w:r>
      <w:r w:rsidR="0024257D" w:rsidRPr="2DDE1EF8">
        <w:rPr>
          <w:rFonts w:ascii="Century Gothic" w:eastAsia="Century Gothic" w:hAnsi="Century Gothic" w:cs="Century Gothic"/>
          <w:color w:val="000000" w:themeColor="text1"/>
        </w:rPr>
        <w:t>will also take part in a</w:t>
      </w:r>
      <w:r w:rsidRPr="2DDE1EF8">
        <w:rPr>
          <w:rFonts w:ascii="Century Gothic" w:eastAsia="Century Gothic" w:hAnsi="Century Gothic" w:cs="Century Gothic"/>
          <w:color w:val="000000" w:themeColor="text1"/>
        </w:rPr>
        <w:t xml:space="preserve"> </w:t>
      </w:r>
      <w:r w:rsidR="4630EA14" w:rsidRPr="2DDE1EF8">
        <w:rPr>
          <w:rFonts w:ascii="Century Gothic" w:eastAsia="Century Gothic" w:hAnsi="Century Gothic" w:cs="Century Gothic"/>
          <w:color w:val="000000" w:themeColor="text1"/>
        </w:rPr>
        <w:t>self-assessment</w:t>
      </w:r>
      <w:r w:rsidRPr="2DDE1EF8">
        <w:rPr>
          <w:rFonts w:ascii="Century Gothic" w:eastAsia="Century Gothic" w:hAnsi="Century Gothic" w:cs="Century Gothic"/>
          <w:color w:val="000000" w:themeColor="text1"/>
        </w:rPr>
        <w:t xml:space="preserve"> review (SAR) </w:t>
      </w:r>
      <w:r w:rsidR="230EE1E9" w:rsidRPr="2DDE1EF8">
        <w:rPr>
          <w:rFonts w:ascii="Century Gothic" w:eastAsia="Century Gothic" w:hAnsi="Century Gothic" w:cs="Century Gothic"/>
          <w:color w:val="000000" w:themeColor="text1"/>
        </w:rPr>
        <w:t>exercise</w:t>
      </w:r>
      <w:r w:rsidR="3629238E" w:rsidRPr="2DDE1EF8">
        <w:rPr>
          <w:rFonts w:ascii="Century Gothic" w:eastAsia="Century Gothic" w:hAnsi="Century Gothic" w:cs="Century Gothic"/>
          <w:color w:val="000000" w:themeColor="text1"/>
        </w:rPr>
        <w:t xml:space="preserve"> (usually held as part of one of the 8 regular meetings but could be held separately where required)</w:t>
      </w:r>
      <w:r w:rsidRPr="2DDE1EF8">
        <w:rPr>
          <w:rFonts w:ascii="Century Gothic" w:eastAsia="Century Gothic" w:hAnsi="Century Gothic" w:cs="Century Gothic"/>
          <w:color w:val="000000" w:themeColor="text1"/>
        </w:rPr>
        <w:t xml:space="preserve">. </w:t>
      </w:r>
    </w:p>
    <w:p w14:paraId="000000D7" w14:textId="77777777" w:rsidR="00836BDB" w:rsidRDefault="000212E0">
      <w:pPr>
        <w:widowControl w:val="0"/>
        <w:pBdr>
          <w:top w:val="nil"/>
          <w:left w:val="nil"/>
          <w:bottom w:val="nil"/>
          <w:right w:val="nil"/>
          <w:between w:val="nil"/>
        </w:pBdr>
        <w:spacing w:before="279" w:line="240" w:lineRule="auto"/>
        <w:rPr>
          <w:rFonts w:ascii="Century Gothic" w:eastAsia="Century Gothic" w:hAnsi="Century Gothic" w:cs="Century Gothic"/>
          <w:b/>
          <w:color w:val="000000"/>
        </w:rPr>
      </w:pPr>
      <w:r>
        <w:rPr>
          <w:rFonts w:ascii="Century Gothic" w:eastAsia="Century Gothic" w:hAnsi="Century Gothic" w:cs="Century Gothic"/>
          <w:b/>
          <w:color w:val="000000"/>
        </w:rPr>
        <w:t>3. Financial Planning and Review</w:t>
      </w:r>
    </w:p>
    <w:p w14:paraId="000000D8" w14:textId="57B6E0DD" w:rsidR="00836BDB" w:rsidRDefault="000212E0" w:rsidP="2DDE1EF8">
      <w:pPr>
        <w:widowControl w:val="0"/>
        <w:pBdr>
          <w:top w:val="nil"/>
          <w:left w:val="nil"/>
          <w:bottom w:val="nil"/>
          <w:right w:val="nil"/>
          <w:between w:val="nil"/>
        </w:pBdr>
        <w:spacing w:before="13"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3.1 </w:t>
      </w:r>
      <w:r>
        <w:tab/>
      </w:r>
      <w:r w:rsidRPr="2DDE1EF8">
        <w:rPr>
          <w:rFonts w:ascii="Century Gothic" w:eastAsia="Century Gothic" w:hAnsi="Century Gothic" w:cs="Century Gothic"/>
          <w:color w:val="000000" w:themeColor="text1"/>
        </w:rPr>
        <w:t>The College</w:t>
      </w:r>
      <w:r w:rsidR="347D0A80" w:rsidRPr="2DDE1EF8">
        <w:rPr>
          <w:rFonts w:ascii="Century Gothic" w:eastAsia="Century Gothic" w:hAnsi="Century Gothic" w:cs="Century Gothic"/>
          <w:color w:val="000000" w:themeColor="text1"/>
        </w:rPr>
        <w:t>’</w:t>
      </w:r>
      <w:r w:rsidRPr="2DDE1EF8">
        <w:rPr>
          <w:rFonts w:ascii="Century Gothic" w:eastAsia="Century Gothic" w:hAnsi="Century Gothic" w:cs="Century Gothic"/>
          <w:color w:val="000000" w:themeColor="text1"/>
        </w:rPr>
        <w:t xml:space="preserve">s overall budget plan will be prepared by the </w:t>
      </w:r>
      <w:r w:rsidRPr="2DDE1EF8">
        <w:rPr>
          <w:rFonts w:ascii="Century Gothic" w:eastAsia="Century Gothic" w:hAnsi="Century Gothic" w:cs="Century Gothic"/>
        </w:rPr>
        <w:t xml:space="preserve">Business </w:t>
      </w:r>
      <w:r w:rsidR="2A78CCD2" w:rsidRPr="2DDE1EF8">
        <w:rPr>
          <w:rFonts w:ascii="Century Gothic" w:eastAsia="Century Gothic" w:hAnsi="Century Gothic" w:cs="Century Gothic"/>
        </w:rPr>
        <w:t>Operations</w:t>
      </w:r>
      <w:r w:rsidRPr="2DDE1EF8">
        <w:rPr>
          <w:rFonts w:ascii="Century Gothic" w:eastAsia="Century Gothic" w:hAnsi="Century Gothic" w:cs="Century Gothic"/>
        </w:rPr>
        <w:t xml:space="preserve"> Manage</w:t>
      </w:r>
      <w:r w:rsidRPr="2DDE1EF8">
        <w:rPr>
          <w:rFonts w:ascii="Century Gothic" w:eastAsia="Century Gothic" w:hAnsi="Century Gothic" w:cs="Century Gothic"/>
          <w:color w:val="000000" w:themeColor="text1"/>
        </w:rPr>
        <w:t xml:space="preserve">r in </w:t>
      </w:r>
      <w:r w:rsidR="6D89D928" w:rsidRPr="2DDE1EF8">
        <w:rPr>
          <w:rFonts w:ascii="Century Gothic" w:eastAsia="Century Gothic" w:hAnsi="Century Gothic" w:cs="Century Gothic"/>
          <w:color w:val="000000" w:themeColor="text1"/>
        </w:rPr>
        <w:t>consultation with</w:t>
      </w:r>
      <w:r w:rsidRPr="2DDE1EF8">
        <w:rPr>
          <w:rFonts w:ascii="Century Gothic" w:eastAsia="Century Gothic" w:hAnsi="Century Gothic" w:cs="Century Gothic"/>
          <w:color w:val="000000" w:themeColor="text1"/>
        </w:rPr>
        <w:t xml:space="preserve"> the </w:t>
      </w:r>
      <w:proofErr w:type="gramStart"/>
      <w:r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and the link governor for finance. The budget will be prepared </w:t>
      </w:r>
      <w:r w:rsidR="18273BD2" w:rsidRPr="2DDE1EF8">
        <w:rPr>
          <w:rFonts w:ascii="Century Gothic" w:eastAsia="Century Gothic" w:hAnsi="Century Gothic" w:cs="Century Gothic"/>
          <w:color w:val="000000" w:themeColor="text1"/>
        </w:rPr>
        <w:t>having regard</w:t>
      </w:r>
      <w:r w:rsidRPr="2DDE1EF8">
        <w:rPr>
          <w:rFonts w:ascii="Century Gothic" w:eastAsia="Century Gothic" w:hAnsi="Century Gothic" w:cs="Century Gothic"/>
          <w:color w:val="000000" w:themeColor="text1"/>
        </w:rPr>
        <w:t xml:space="preserve"> to all known needs of the College and the aims and objectives of the </w:t>
      </w:r>
      <w:r w:rsidR="4D0EF9B8" w:rsidRPr="2DDE1EF8">
        <w:rPr>
          <w:rFonts w:ascii="Century Gothic" w:eastAsia="Century Gothic" w:hAnsi="Century Gothic" w:cs="Century Gothic"/>
          <w:color w:val="000000" w:themeColor="text1"/>
        </w:rPr>
        <w:t>College Strategic</w:t>
      </w:r>
      <w:r w:rsidRPr="2DDE1EF8">
        <w:rPr>
          <w:rFonts w:ascii="Century Gothic" w:eastAsia="Century Gothic" w:hAnsi="Century Gothic" w:cs="Century Gothic"/>
          <w:color w:val="000000" w:themeColor="text1"/>
        </w:rPr>
        <w:t xml:space="preserve"> Plan. </w:t>
      </w:r>
    </w:p>
    <w:p w14:paraId="000000D9" w14:textId="77777777" w:rsidR="00836BDB" w:rsidRDefault="000212E0">
      <w:pPr>
        <w:widowControl w:val="0"/>
        <w:pBdr>
          <w:top w:val="nil"/>
          <w:left w:val="nil"/>
          <w:bottom w:val="nil"/>
          <w:right w:val="nil"/>
          <w:between w:val="nil"/>
        </w:pBdr>
        <w:spacing w:before="279" w:line="240"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3.2 </w:t>
      </w:r>
      <w:r>
        <w:rPr>
          <w:rFonts w:ascii="Century Gothic" w:eastAsia="Century Gothic" w:hAnsi="Century Gothic" w:cs="Century Gothic"/>
          <w:color w:val="000000"/>
        </w:rPr>
        <w:tab/>
        <w:t xml:space="preserve">Records will be kept of all information used in preparing the budget. </w:t>
      </w:r>
    </w:p>
    <w:p w14:paraId="000000DA" w14:textId="0D2FEA36" w:rsidR="00836BDB" w:rsidRDefault="000212E0" w:rsidP="2DDE1EF8">
      <w:pPr>
        <w:widowControl w:val="0"/>
        <w:pBdr>
          <w:top w:val="nil"/>
          <w:left w:val="nil"/>
          <w:bottom w:val="nil"/>
          <w:right w:val="nil"/>
          <w:between w:val="nil"/>
        </w:pBdr>
        <w:spacing w:before="279"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3.3 </w:t>
      </w:r>
      <w:r>
        <w:tab/>
      </w:r>
      <w:r w:rsidRPr="006E0595">
        <w:rPr>
          <w:rFonts w:ascii="Century Gothic" w:eastAsia="Century Gothic" w:hAnsi="Century Gothic" w:cs="Century Gothic"/>
          <w:color w:val="000000" w:themeColor="text1"/>
        </w:rPr>
        <w:t xml:space="preserve">Suggested budget plan(s) must be submitted to the Governing Body at the meeting in </w:t>
      </w:r>
      <w:r w:rsidR="254A0097" w:rsidRPr="006E0595">
        <w:rPr>
          <w:rFonts w:ascii="Century Gothic" w:eastAsia="Century Gothic" w:hAnsi="Century Gothic" w:cs="Century Gothic"/>
          <w:color w:val="000000" w:themeColor="text1"/>
        </w:rPr>
        <w:lastRenderedPageBreak/>
        <w:t>September</w:t>
      </w:r>
      <w:r w:rsidR="681D0CBF" w:rsidRPr="006E0595">
        <w:rPr>
          <w:rFonts w:ascii="Century Gothic" w:eastAsia="Century Gothic" w:hAnsi="Century Gothic" w:cs="Century Gothic"/>
          <w:color w:val="000000" w:themeColor="text1"/>
        </w:rPr>
        <w:t xml:space="preserve"> (or earl</w:t>
      </w:r>
      <w:r w:rsidR="69446CDC" w:rsidRPr="006E0595">
        <w:rPr>
          <w:rFonts w:ascii="Century Gothic" w:eastAsia="Century Gothic" w:hAnsi="Century Gothic" w:cs="Century Gothic"/>
          <w:color w:val="000000" w:themeColor="text1"/>
        </w:rPr>
        <w:t>ier</w:t>
      </w:r>
      <w:r w:rsidR="681D0CBF" w:rsidRPr="006E0595">
        <w:rPr>
          <w:rFonts w:ascii="Century Gothic" w:eastAsia="Century Gothic" w:hAnsi="Century Gothic" w:cs="Century Gothic"/>
          <w:color w:val="000000" w:themeColor="text1"/>
        </w:rPr>
        <w:t xml:space="preserve"> if required and in line with the timeline for budget planning as set by the LA)</w:t>
      </w:r>
      <w:r w:rsidRPr="006E0595">
        <w:rPr>
          <w:rFonts w:ascii="Century Gothic" w:eastAsia="Century Gothic" w:hAnsi="Century Gothic" w:cs="Century Gothic"/>
          <w:color w:val="000000" w:themeColor="text1"/>
        </w:rPr>
        <w:t xml:space="preserve">. The Principal is responsible for ensuring a signed copy is </w:t>
      </w:r>
      <w:r w:rsidR="5C84F263" w:rsidRPr="006E0595">
        <w:rPr>
          <w:rFonts w:ascii="Century Gothic" w:eastAsia="Century Gothic" w:hAnsi="Century Gothic" w:cs="Century Gothic"/>
          <w:color w:val="000000" w:themeColor="text1"/>
        </w:rPr>
        <w:t>sent to</w:t>
      </w:r>
      <w:r w:rsidRPr="006E0595">
        <w:rPr>
          <w:rFonts w:ascii="Century Gothic" w:eastAsia="Century Gothic" w:hAnsi="Century Gothic" w:cs="Century Gothic"/>
          <w:color w:val="000000" w:themeColor="text1"/>
        </w:rPr>
        <w:t xml:space="preserve"> the LA by 30</w:t>
      </w:r>
      <w:proofErr w:type="gramStart"/>
      <w:r w:rsidRPr="006E0595">
        <w:rPr>
          <w:rFonts w:ascii="Century Gothic" w:eastAsia="Century Gothic" w:hAnsi="Century Gothic" w:cs="Century Gothic"/>
          <w:color w:val="000000" w:themeColor="text1"/>
          <w:sz w:val="23"/>
          <w:szCs w:val="23"/>
          <w:vertAlign w:val="superscript"/>
        </w:rPr>
        <w:t xml:space="preserve">th </w:t>
      </w:r>
      <w:r w:rsidR="3430E325" w:rsidRPr="006E0595">
        <w:rPr>
          <w:rFonts w:ascii="Century Gothic" w:eastAsia="Century Gothic" w:hAnsi="Century Gothic" w:cs="Century Gothic"/>
          <w:color w:val="000000" w:themeColor="text1"/>
        </w:rPr>
        <w:t xml:space="preserve"> October</w:t>
      </w:r>
      <w:proofErr w:type="gramEnd"/>
      <w:r w:rsidR="3430E325" w:rsidRPr="006E0595">
        <w:rPr>
          <w:rFonts w:ascii="Century Gothic" w:eastAsia="Century Gothic" w:hAnsi="Century Gothic" w:cs="Century Gothic"/>
          <w:color w:val="000000" w:themeColor="text1"/>
        </w:rPr>
        <w:t xml:space="preserve"> (or at a date set by the LA as part of the budget planning process)</w:t>
      </w:r>
      <w:r w:rsidRPr="006E0595">
        <w:rPr>
          <w:rFonts w:ascii="Century Gothic" w:eastAsia="Century Gothic" w:hAnsi="Century Gothic" w:cs="Century Gothic"/>
          <w:color w:val="000000" w:themeColor="text1"/>
        </w:rPr>
        <w:t xml:space="preserve">. Only the Chairperson of Governors or the link governor </w:t>
      </w:r>
      <w:r w:rsidR="63B99EB5" w:rsidRPr="006E0595">
        <w:rPr>
          <w:rFonts w:ascii="Century Gothic" w:eastAsia="Century Gothic" w:hAnsi="Century Gothic" w:cs="Century Gothic"/>
          <w:color w:val="000000" w:themeColor="text1"/>
        </w:rPr>
        <w:t>for finance</w:t>
      </w:r>
      <w:r w:rsidRPr="006E0595">
        <w:rPr>
          <w:rFonts w:ascii="Century Gothic" w:eastAsia="Century Gothic" w:hAnsi="Century Gothic" w:cs="Century Gothic"/>
          <w:color w:val="000000" w:themeColor="text1"/>
        </w:rPr>
        <w:t xml:space="preserve"> is authorised to sign the approved budget plan.</w:t>
      </w:r>
      <w:r w:rsidRPr="2DDE1EF8">
        <w:rPr>
          <w:rFonts w:ascii="Century Gothic" w:eastAsia="Century Gothic" w:hAnsi="Century Gothic" w:cs="Century Gothic"/>
          <w:color w:val="000000" w:themeColor="text1"/>
        </w:rPr>
        <w:t xml:space="preserve"> </w:t>
      </w:r>
    </w:p>
    <w:p w14:paraId="000000DB" w14:textId="4962A972" w:rsidR="00836BDB" w:rsidRDefault="000212E0" w:rsidP="763D662B">
      <w:pPr>
        <w:widowControl w:val="0"/>
        <w:pBdr>
          <w:top w:val="nil"/>
          <w:left w:val="nil"/>
          <w:bottom w:val="nil"/>
          <w:right w:val="nil"/>
          <w:between w:val="nil"/>
        </w:pBdr>
        <w:spacing w:before="275" w:line="240" w:lineRule="auto"/>
        <w:ind w:left="720" w:right="230" w:hanging="720"/>
        <w:rPr>
          <w:rFonts w:ascii="Century Gothic" w:eastAsia="Century Gothic" w:hAnsi="Century Gothic" w:cs="Century Gothic"/>
          <w:color w:val="000000" w:themeColor="text1"/>
        </w:rPr>
      </w:pPr>
      <w:r w:rsidRPr="763D662B">
        <w:rPr>
          <w:rFonts w:ascii="Century Gothic" w:eastAsia="Century Gothic" w:hAnsi="Century Gothic" w:cs="Century Gothic"/>
          <w:color w:val="000000" w:themeColor="text1"/>
        </w:rPr>
        <w:t xml:space="preserve">3.4 </w:t>
      </w:r>
      <w:r>
        <w:tab/>
      </w:r>
      <w:r w:rsidR="346A0E37" w:rsidRPr="763D662B">
        <w:rPr>
          <w:rFonts w:ascii="Century Gothic" w:eastAsia="Century Gothic" w:hAnsi="Century Gothic" w:cs="Century Gothic"/>
          <w:color w:val="000000" w:themeColor="text1"/>
        </w:rPr>
        <w:t xml:space="preserve">A </w:t>
      </w:r>
      <w:r w:rsidR="01E0C91F" w:rsidRPr="763D662B">
        <w:rPr>
          <w:rFonts w:ascii="Century Gothic" w:eastAsia="Century Gothic" w:hAnsi="Century Gothic" w:cs="Century Gothic"/>
          <w:color w:val="000000" w:themeColor="text1"/>
        </w:rPr>
        <w:t>m</w:t>
      </w:r>
      <w:r w:rsidR="346A0E37" w:rsidRPr="763D662B">
        <w:rPr>
          <w:rFonts w:ascii="Century Gothic" w:eastAsia="Century Gothic" w:hAnsi="Century Gothic" w:cs="Century Gothic"/>
          <w:color w:val="000000" w:themeColor="text1"/>
        </w:rPr>
        <w:t xml:space="preserve">inute will be kept recording the approval of the budget plan. </w:t>
      </w:r>
    </w:p>
    <w:p w14:paraId="000000DC" w14:textId="247773D1" w:rsidR="00836BDB" w:rsidRDefault="000212E0" w:rsidP="2DDE1EF8">
      <w:pPr>
        <w:widowControl w:val="0"/>
        <w:pBdr>
          <w:top w:val="nil"/>
          <w:left w:val="nil"/>
          <w:bottom w:val="nil"/>
          <w:right w:val="nil"/>
          <w:between w:val="nil"/>
        </w:pBdr>
        <w:spacing w:before="275" w:line="240"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3.5 </w:t>
      </w:r>
      <w:r>
        <w:tab/>
      </w:r>
      <w:r w:rsidRPr="2DDE1EF8">
        <w:rPr>
          <w:rFonts w:ascii="Century Gothic" w:eastAsia="Century Gothic" w:hAnsi="Century Gothic" w:cs="Century Gothic"/>
          <w:color w:val="000000" w:themeColor="text1"/>
        </w:rPr>
        <w:t xml:space="preserve">The </w:t>
      </w:r>
      <w:r w:rsidR="6860749E" w:rsidRPr="2DDE1EF8">
        <w:rPr>
          <w:rFonts w:ascii="Century Gothic" w:eastAsia="Century Gothic" w:hAnsi="Century Gothic" w:cs="Century Gothic"/>
          <w:color w:val="000000" w:themeColor="text1"/>
        </w:rPr>
        <w:t xml:space="preserve">Business Operations Manager, in agreement with the </w:t>
      </w:r>
      <w:proofErr w:type="gramStart"/>
      <w:r w:rsidR="6860749E" w:rsidRPr="2DDE1EF8">
        <w:rPr>
          <w:rFonts w:ascii="Century Gothic" w:eastAsia="Century Gothic" w:hAnsi="Century Gothic" w:cs="Century Gothic"/>
          <w:color w:val="000000" w:themeColor="text1"/>
        </w:rPr>
        <w:t>Principal</w:t>
      </w:r>
      <w:proofErr w:type="gramEnd"/>
      <w:r w:rsidR="6860749E" w:rsidRPr="2DDE1EF8">
        <w:rPr>
          <w:rFonts w:ascii="Century Gothic" w:eastAsia="Century Gothic" w:hAnsi="Century Gothic" w:cs="Century Gothic"/>
          <w:color w:val="000000" w:themeColor="text1"/>
        </w:rPr>
        <w:t>,</w:t>
      </w:r>
      <w:r w:rsidRPr="2DDE1EF8">
        <w:rPr>
          <w:rFonts w:ascii="Century Gothic" w:eastAsia="Century Gothic" w:hAnsi="Century Gothic" w:cs="Century Gothic"/>
          <w:color w:val="000000" w:themeColor="text1"/>
        </w:rPr>
        <w:t xml:space="preserve"> will submit details of the out-turn statement, showing spending </w:t>
      </w:r>
      <w:r w:rsidR="31E84F08" w:rsidRPr="2DDE1EF8">
        <w:rPr>
          <w:rFonts w:ascii="Century Gothic" w:eastAsia="Century Gothic" w:hAnsi="Century Gothic" w:cs="Century Gothic"/>
          <w:color w:val="000000" w:themeColor="text1"/>
        </w:rPr>
        <w:t>against budgets</w:t>
      </w:r>
      <w:r w:rsidRPr="2DDE1EF8">
        <w:rPr>
          <w:rFonts w:ascii="Century Gothic" w:eastAsia="Century Gothic" w:hAnsi="Century Gothic" w:cs="Century Gothic"/>
          <w:color w:val="000000" w:themeColor="text1"/>
        </w:rPr>
        <w:t xml:space="preserve"> for the previous financial year, to the Governing Body in the summer term.  Adjustments to the current year’s budget figures will then be made as appropriate. </w:t>
      </w:r>
    </w:p>
    <w:p w14:paraId="000000DD" w14:textId="7B473BE4" w:rsidR="00836BDB" w:rsidRDefault="000212E0" w:rsidP="2DDE1EF8">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3.6 </w:t>
      </w:r>
      <w:r>
        <w:tab/>
      </w:r>
      <w:r w:rsidRPr="2DDE1EF8">
        <w:rPr>
          <w:rFonts w:ascii="Century Gothic" w:eastAsia="Century Gothic" w:hAnsi="Century Gothic" w:cs="Century Gothic"/>
          <w:color w:val="000000" w:themeColor="text1"/>
        </w:rPr>
        <w:t xml:space="preserve">Reconciliation of the Colleges own financial records to those of the </w:t>
      </w:r>
      <w:r w:rsidR="378C7832" w:rsidRPr="2DDE1EF8">
        <w:rPr>
          <w:rFonts w:ascii="Century Gothic" w:eastAsia="Century Gothic" w:hAnsi="Century Gothic" w:cs="Century Gothic"/>
          <w:color w:val="000000" w:themeColor="text1"/>
        </w:rPr>
        <w:t>Council</w:t>
      </w:r>
      <w:r w:rsidRPr="2DDE1EF8">
        <w:rPr>
          <w:rFonts w:ascii="Century Gothic" w:eastAsia="Century Gothic" w:hAnsi="Century Gothic" w:cs="Century Gothic"/>
          <w:color w:val="000000" w:themeColor="text1"/>
        </w:rPr>
        <w:t xml:space="preserve"> will </w:t>
      </w:r>
      <w:r w:rsidR="4939F69B" w:rsidRPr="2DDE1EF8">
        <w:rPr>
          <w:rFonts w:ascii="Century Gothic" w:eastAsia="Century Gothic" w:hAnsi="Century Gothic" w:cs="Century Gothic"/>
          <w:color w:val="000000" w:themeColor="text1"/>
        </w:rPr>
        <w:t>be made</w:t>
      </w:r>
      <w:r w:rsidRPr="2DDE1EF8">
        <w:rPr>
          <w:rFonts w:ascii="Century Gothic" w:eastAsia="Century Gothic" w:hAnsi="Century Gothic" w:cs="Century Gothic"/>
          <w:color w:val="000000" w:themeColor="text1"/>
        </w:rPr>
        <w:t xml:space="preserve"> monthly, normally within one week of receipt of the appropriate information</w:t>
      </w:r>
      <w:r w:rsidR="165354CB" w:rsidRPr="2DDE1EF8">
        <w:rPr>
          <w:rFonts w:ascii="Century Gothic" w:eastAsia="Century Gothic" w:hAnsi="Century Gothic" w:cs="Century Gothic"/>
        </w:rPr>
        <w:t xml:space="preserve"> from the finance team at Thurrock Council</w:t>
      </w:r>
      <w:r w:rsidRPr="2DDE1EF8">
        <w:rPr>
          <w:rFonts w:ascii="Century Gothic" w:eastAsia="Century Gothic" w:hAnsi="Century Gothic" w:cs="Century Gothic"/>
        </w:rPr>
        <w:t>.</w:t>
      </w:r>
      <w:r w:rsidRPr="2DDE1EF8">
        <w:rPr>
          <w:rFonts w:ascii="Century Gothic" w:eastAsia="Century Gothic" w:hAnsi="Century Gothic" w:cs="Century Gothic"/>
          <w:color w:val="000000" w:themeColor="text1"/>
        </w:rPr>
        <w:t xml:space="preserve"> </w:t>
      </w:r>
      <w:r w:rsidR="687B9BCB" w:rsidRPr="2DDE1EF8">
        <w:rPr>
          <w:rFonts w:ascii="Century Gothic" w:eastAsia="Century Gothic" w:hAnsi="Century Gothic" w:cs="Century Gothic"/>
          <w:color w:val="000000" w:themeColor="text1"/>
        </w:rPr>
        <w:t xml:space="preserve">The </w:t>
      </w:r>
      <w:proofErr w:type="gramStart"/>
      <w:r w:rsidR="687B9BCB"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is responsible for ensuring this is undertaken</w:t>
      </w:r>
      <w:r w:rsidR="00A55048">
        <w:rPr>
          <w:rFonts w:ascii="Century Gothic" w:eastAsia="Century Gothic" w:hAnsi="Century Gothic" w:cs="Century Gothic"/>
          <w:color w:val="000000" w:themeColor="text1"/>
        </w:rPr>
        <w:t xml:space="preserve"> and </w:t>
      </w:r>
      <w:r w:rsidR="004D18BB">
        <w:rPr>
          <w:rFonts w:ascii="Century Gothic" w:eastAsia="Century Gothic" w:hAnsi="Century Gothic" w:cs="Century Gothic"/>
          <w:color w:val="000000" w:themeColor="text1"/>
        </w:rPr>
        <w:t>providing a copy to the Head of Employability and Skills, Place Directorate.</w:t>
      </w:r>
      <w:r w:rsidRPr="2DDE1EF8">
        <w:rPr>
          <w:rFonts w:ascii="Century Gothic" w:eastAsia="Century Gothic" w:hAnsi="Century Gothic" w:cs="Century Gothic"/>
          <w:color w:val="000000" w:themeColor="text1"/>
        </w:rPr>
        <w:t xml:space="preserve"> </w:t>
      </w:r>
    </w:p>
    <w:p w14:paraId="000000DE" w14:textId="7FA9F712" w:rsidR="00836BDB" w:rsidRDefault="000212E0" w:rsidP="419948A2">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3.7 </w:t>
      </w:r>
      <w:r>
        <w:tab/>
      </w:r>
      <w:r w:rsidRPr="419948A2">
        <w:rPr>
          <w:rFonts w:ascii="Century Gothic" w:eastAsia="Century Gothic" w:hAnsi="Century Gothic" w:cs="Century Gothic"/>
          <w:color w:val="000000" w:themeColor="text1"/>
        </w:rPr>
        <w:t xml:space="preserve">The Principal will be responsible for monitoring actual against expected expenditure </w:t>
      </w:r>
      <w:r w:rsidR="0D0AE75B" w:rsidRPr="419948A2">
        <w:rPr>
          <w:rFonts w:ascii="Century Gothic" w:eastAsia="Century Gothic" w:hAnsi="Century Gothic" w:cs="Century Gothic"/>
          <w:color w:val="000000" w:themeColor="text1"/>
        </w:rPr>
        <w:t>and budget</w:t>
      </w:r>
      <w:r w:rsidRPr="419948A2">
        <w:rPr>
          <w:rFonts w:ascii="Century Gothic" w:eastAsia="Century Gothic" w:hAnsi="Century Gothic" w:cs="Century Gothic"/>
          <w:color w:val="000000" w:themeColor="text1"/>
        </w:rPr>
        <w:t xml:space="preserve"> allocations and presenting appropriate reports to the Governing Body. </w:t>
      </w:r>
      <w:r w:rsidR="74B7B61F" w:rsidRPr="419948A2">
        <w:rPr>
          <w:rFonts w:ascii="Century Gothic" w:eastAsia="Century Gothic" w:hAnsi="Century Gothic" w:cs="Century Gothic"/>
          <w:color w:val="000000" w:themeColor="text1"/>
        </w:rPr>
        <w:t>Urgent budget</w:t>
      </w:r>
      <w:r w:rsidRPr="419948A2">
        <w:rPr>
          <w:rFonts w:ascii="Century Gothic" w:eastAsia="Century Gothic" w:hAnsi="Century Gothic" w:cs="Century Gothic"/>
          <w:color w:val="000000" w:themeColor="text1"/>
        </w:rPr>
        <w:t xml:space="preserve"> problems will entail informing the Chairperson of Governors </w:t>
      </w:r>
      <w:r w:rsidR="344B3B29" w:rsidRPr="419948A2">
        <w:rPr>
          <w:rFonts w:ascii="Century Gothic" w:eastAsia="Century Gothic" w:hAnsi="Century Gothic" w:cs="Century Gothic"/>
          <w:color w:val="000000" w:themeColor="text1"/>
        </w:rPr>
        <w:t>and the</w:t>
      </w:r>
      <w:r w:rsidRPr="419948A2">
        <w:rPr>
          <w:rFonts w:ascii="Century Gothic" w:eastAsia="Century Gothic" w:hAnsi="Century Gothic" w:cs="Century Gothic"/>
          <w:color w:val="000000" w:themeColor="text1"/>
        </w:rPr>
        <w:t xml:space="preserve"> link governor for finance</w:t>
      </w:r>
      <w:r w:rsidR="00472D38">
        <w:rPr>
          <w:rFonts w:ascii="Century Gothic" w:eastAsia="Century Gothic" w:hAnsi="Century Gothic" w:cs="Century Gothic"/>
          <w:color w:val="000000" w:themeColor="text1"/>
        </w:rPr>
        <w:t xml:space="preserve"> and the Head of Empl</w:t>
      </w:r>
      <w:r w:rsidR="00DE6D81">
        <w:rPr>
          <w:rFonts w:ascii="Century Gothic" w:eastAsia="Century Gothic" w:hAnsi="Century Gothic" w:cs="Century Gothic"/>
          <w:color w:val="000000" w:themeColor="text1"/>
        </w:rPr>
        <w:t>oyability &amp; Skills, Place Directorate</w:t>
      </w:r>
      <w:r w:rsidRPr="419948A2">
        <w:rPr>
          <w:rFonts w:ascii="Century Gothic" w:eastAsia="Century Gothic" w:hAnsi="Century Gothic" w:cs="Century Gothic"/>
          <w:color w:val="000000" w:themeColor="text1"/>
        </w:rPr>
        <w:t xml:space="preserve"> immediately.</w:t>
      </w:r>
    </w:p>
    <w:p w14:paraId="000000DF" w14:textId="57013397" w:rsidR="00836BDB" w:rsidRDefault="000212E0" w:rsidP="2DDE1EF8">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3.8 </w:t>
      </w:r>
      <w:r>
        <w:tab/>
      </w:r>
      <w:r w:rsidRPr="2DDE1EF8">
        <w:rPr>
          <w:rFonts w:ascii="Century Gothic" w:eastAsia="Century Gothic" w:hAnsi="Century Gothic" w:cs="Century Gothic"/>
          <w:color w:val="000000" w:themeColor="text1"/>
        </w:rPr>
        <w:t xml:space="preserve">Each month the </w:t>
      </w:r>
      <w:r w:rsidRPr="2DDE1EF8">
        <w:rPr>
          <w:rFonts w:ascii="Century Gothic" w:eastAsia="Century Gothic" w:hAnsi="Century Gothic" w:cs="Century Gothic"/>
        </w:rPr>
        <w:t>Business</w:t>
      </w:r>
      <w:r w:rsidR="17DB9815" w:rsidRPr="2DDE1EF8">
        <w:rPr>
          <w:rFonts w:ascii="Century Gothic" w:eastAsia="Century Gothic" w:hAnsi="Century Gothic" w:cs="Century Gothic"/>
        </w:rPr>
        <w:t xml:space="preserve"> Operations</w:t>
      </w:r>
      <w:r w:rsidRPr="2DDE1EF8">
        <w:rPr>
          <w:rFonts w:ascii="Century Gothic" w:eastAsia="Century Gothic" w:hAnsi="Century Gothic" w:cs="Century Gothic"/>
        </w:rPr>
        <w:t xml:space="preserve"> </w:t>
      </w:r>
      <w:r w:rsidRPr="2DDE1EF8">
        <w:rPr>
          <w:rFonts w:ascii="Century Gothic" w:eastAsia="Century Gothic" w:hAnsi="Century Gothic" w:cs="Century Gothic"/>
          <w:color w:val="000000" w:themeColor="text1"/>
        </w:rPr>
        <w:t xml:space="preserve">Manager will submit a report to the </w:t>
      </w:r>
      <w:proofErr w:type="gramStart"/>
      <w:r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The </w:t>
      </w:r>
      <w:r w:rsidR="11CA9402" w:rsidRPr="2DDE1EF8">
        <w:rPr>
          <w:rFonts w:ascii="Century Gothic" w:eastAsia="Century Gothic" w:hAnsi="Century Gothic" w:cs="Century Gothic"/>
          <w:color w:val="000000" w:themeColor="text1"/>
        </w:rPr>
        <w:t>report will</w:t>
      </w:r>
      <w:r w:rsidRPr="2DDE1EF8">
        <w:rPr>
          <w:rFonts w:ascii="Century Gothic" w:eastAsia="Century Gothic" w:hAnsi="Century Gothic" w:cs="Century Gothic"/>
          <w:color w:val="000000" w:themeColor="text1"/>
        </w:rPr>
        <w:t xml:space="preserve"> include all the cost centres together with appropriate notes to the accounts and </w:t>
      </w:r>
      <w:r w:rsidR="3AEC5FA3" w:rsidRPr="2DDE1EF8">
        <w:rPr>
          <w:rFonts w:ascii="Century Gothic" w:eastAsia="Century Gothic" w:hAnsi="Century Gothic" w:cs="Century Gothic"/>
          <w:color w:val="000000" w:themeColor="text1"/>
        </w:rPr>
        <w:t>an explanation</w:t>
      </w:r>
      <w:r w:rsidRPr="2DDE1EF8">
        <w:rPr>
          <w:rFonts w:ascii="Century Gothic" w:eastAsia="Century Gothic" w:hAnsi="Century Gothic" w:cs="Century Gothic"/>
          <w:color w:val="000000" w:themeColor="text1"/>
        </w:rPr>
        <w:t xml:space="preserve"> of significant variances shown on the reports. The report may also </w:t>
      </w:r>
      <w:r w:rsidR="028EA4AA" w:rsidRPr="2DDE1EF8">
        <w:rPr>
          <w:rFonts w:ascii="Century Gothic" w:eastAsia="Century Gothic" w:hAnsi="Century Gothic" w:cs="Century Gothic"/>
          <w:color w:val="000000" w:themeColor="text1"/>
        </w:rPr>
        <w:t>include any</w:t>
      </w:r>
      <w:r w:rsidRPr="2DDE1EF8">
        <w:rPr>
          <w:rFonts w:ascii="Century Gothic" w:eastAsia="Century Gothic" w:hAnsi="Century Gothic" w:cs="Century Gothic"/>
          <w:color w:val="000000" w:themeColor="text1"/>
        </w:rPr>
        <w:t xml:space="preserve"> proposed or already actioned virements. </w:t>
      </w:r>
    </w:p>
    <w:p w14:paraId="000000E0" w14:textId="77777777" w:rsidR="00836BDB" w:rsidRDefault="00836BDB">
      <w:pPr>
        <w:widowControl w:val="0"/>
        <w:pBdr>
          <w:top w:val="nil"/>
          <w:left w:val="nil"/>
          <w:bottom w:val="nil"/>
          <w:right w:val="nil"/>
          <w:between w:val="nil"/>
        </w:pBdr>
        <w:spacing w:line="240" w:lineRule="auto"/>
        <w:ind w:left="720" w:right="230" w:hanging="720"/>
        <w:rPr>
          <w:rFonts w:ascii="Century Gothic" w:eastAsia="Century Gothic" w:hAnsi="Century Gothic" w:cs="Century Gothic"/>
          <w:b/>
        </w:rPr>
      </w:pPr>
    </w:p>
    <w:p w14:paraId="000000E1" w14:textId="77777777" w:rsidR="00836BDB" w:rsidRDefault="000212E0">
      <w:pPr>
        <w:widowControl w:val="0"/>
        <w:pBdr>
          <w:top w:val="nil"/>
          <w:left w:val="nil"/>
          <w:bottom w:val="nil"/>
          <w:right w:val="nil"/>
          <w:between w:val="nil"/>
        </w:pBdr>
        <w:spacing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“Governor’s Report” </w:t>
      </w:r>
    </w:p>
    <w:p w14:paraId="000000E2" w14:textId="77777777" w:rsidR="00836BDB" w:rsidRDefault="000212E0">
      <w:pPr>
        <w:widowControl w:val="0"/>
        <w:pBdr>
          <w:top w:val="nil"/>
          <w:left w:val="nil"/>
          <w:bottom w:val="nil"/>
          <w:right w:val="nil"/>
          <w:between w:val="nil"/>
        </w:pBdr>
        <w:spacing w:line="240" w:lineRule="auto"/>
        <w:ind w:right="230"/>
        <w:rPr>
          <w:rFonts w:ascii="Century Gothic" w:eastAsia="Century Gothic" w:hAnsi="Century Gothic" w:cs="Century Gothic"/>
          <w:color w:val="000000"/>
        </w:rPr>
      </w:pPr>
      <w:r>
        <w:rPr>
          <w:rFonts w:ascii="Century Gothic" w:eastAsia="Century Gothic" w:hAnsi="Century Gothic" w:cs="Century Gothic"/>
          <w:color w:val="000000"/>
        </w:rPr>
        <w:t>Summary by cost centre comparing actual expenditure plus commitments with budget allocations, and actual expenditure to date with estimated expenditure to date.</w:t>
      </w:r>
    </w:p>
    <w:p w14:paraId="000000E3" w14:textId="77777777" w:rsidR="00836BDB" w:rsidRDefault="000212E0">
      <w:pPr>
        <w:widowControl w:val="0"/>
        <w:pBdr>
          <w:top w:val="nil"/>
          <w:left w:val="nil"/>
          <w:bottom w:val="nil"/>
          <w:right w:val="nil"/>
          <w:between w:val="nil"/>
        </w:pBdr>
        <w:spacing w:line="240"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  </w:t>
      </w:r>
    </w:p>
    <w:p w14:paraId="000000E4" w14:textId="77777777" w:rsidR="00836BDB" w:rsidRDefault="000212E0">
      <w:pPr>
        <w:widowControl w:val="0"/>
        <w:pBdr>
          <w:top w:val="nil"/>
          <w:left w:val="nil"/>
          <w:bottom w:val="nil"/>
          <w:right w:val="nil"/>
          <w:between w:val="nil"/>
        </w:pBdr>
        <w:spacing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“Virement Report” </w:t>
      </w:r>
    </w:p>
    <w:p w14:paraId="000000E5" w14:textId="77777777" w:rsidR="00836BDB" w:rsidRDefault="000212E0">
      <w:pPr>
        <w:widowControl w:val="0"/>
        <w:pBdr>
          <w:top w:val="nil"/>
          <w:left w:val="nil"/>
          <w:bottom w:val="nil"/>
          <w:right w:val="nil"/>
          <w:between w:val="nil"/>
        </w:pBdr>
        <w:spacing w:line="240" w:lineRule="auto"/>
        <w:ind w:right="230"/>
        <w:rPr>
          <w:rFonts w:ascii="Century Gothic" w:eastAsia="Century Gothic" w:hAnsi="Century Gothic" w:cs="Century Gothic"/>
          <w:color w:val="000000"/>
        </w:rPr>
      </w:pPr>
      <w:r>
        <w:rPr>
          <w:rFonts w:ascii="Century Gothic" w:eastAsia="Century Gothic" w:hAnsi="Century Gothic" w:cs="Century Gothic"/>
          <w:color w:val="000000"/>
        </w:rPr>
        <w:t xml:space="preserve">Summary by cost centre comparing original budget to current budget, thereby identifying virements. </w:t>
      </w:r>
    </w:p>
    <w:p w14:paraId="000000E6" w14:textId="77777777" w:rsidR="00836BDB" w:rsidRDefault="00836BDB">
      <w:pPr>
        <w:widowControl w:val="0"/>
        <w:pBdr>
          <w:top w:val="nil"/>
          <w:left w:val="nil"/>
          <w:bottom w:val="nil"/>
          <w:right w:val="nil"/>
          <w:between w:val="nil"/>
        </w:pBdr>
        <w:spacing w:before="6" w:line="243" w:lineRule="auto"/>
        <w:ind w:left="720" w:right="230" w:hanging="720"/>
        <w:rPr>
          <w:rFonts w:ascii="Century Gothic" w:eastAsia="Century Gothic" w:hAnsi="Century Gothic" w:cs="Century Gothic"/>
          <w:b/>
        </w:rPr>
      </w:pPr>
    </w:p>
    <w:p w14:paraId="000000E7" w14:textId="77777777" w:rsidR="00836BDB" w:rsidRDefault="000212E0">
      <w:pPr>
        <w:widowControl w:val="0"/>
        <w:pBdr>
          <w:top w:val="nil"/>
          <w:left w:val="nil"/>
          <w:bottom w:val="nil"/>
          <w:right w:val="nil"/>
          <w:between w:val="nil"/>
        </w:pBdr>
        <w:spacing w:before="6" w:line="243"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“Trading Accounts” </w:t>
      </w:r>
    </w:p>
    <w:p w14:paraId="000000E8" w14:textId="77777777" w:rsidR="00836BDB" w:rsidRDefault="000212E0">
      <w:pPr>
        <w:widowControl w:val="0"/>
        <w:pBdr>
          <w:top w:val="nil"/>
          <w:left w:val="nil"/>
          <w:bottom w:val="nil"/>
          <w:right w:val="nil"/>
          <w:between w:val="nil"/>
        </w:pBdr>
        <w:spacing w:before="6" w:line="243" w:lineRule="auto"/>
        <w:ind w:right="230"/>
        <w:rPr>
          <w:rFonts w:ascii="Century Gothic" w:eastAsia="Century Gothic" w:hAnsi="Century Gothic" w:cs="Century Gothic"/>
          <w:color w:val="000000"/>
        </w:rPr>
      </w:pPr>
      <w:r>
        <w:rPr>
          <w:rFonts w:ascii="Century Gothic" w:eastAsia="Century Gothic" w:hAnsi="Century Gothic" w:cs="Century Gothic"/>
          <w:color w:val="000000"/>
        </w:rPr>
        <w:t xml:space="preserve">Summary showing total budget allocation, total commitments, total actual expenditure to date and total budget remaining. </w:t>
      </w:r>
    </w:p>
    <w:p w14:paraId="353ED8D7" w14:textId="1F32430C" w:rsidR="221C4997" w:rsidRDefault="000212E0" w:rsidP="2DDE1EF8">
      <w:pPr>
        <w:widowControl w:val="0"/>
        <w:pBdr>
          <w:top w:val="nil"/>
          <w:left w:val="nil"/>
          <w:bottom w:val="nil"/>
          <w:right w:val="nil"/>
          <w:between w:val="nil"/>
        </w:pBdr>
        <w:spacing w:before="279" w:line="245" w:lineRule="auto"/>
        <w:ind w:left="720" w:right="230" w:hanging="720"/>
        <w:rPr>
          <w:sz w:val="24"/>
          <w:szCs w:val="24"/>
        </w:rPr>
      </w:pPr>
      <w:r w:rsidRPr="2DDE1EF8">
        <w:rPr>
          <w:rFonts w:ascii="Century Gothic" w:eastAsia="Century Gothic" w:hAnsi="Century Gothic" w:cs="Century Gothic"/>
          <w:color w:val="000000" w:themeColor="text1"/>
        </w:rPr>
        <w:t xml:space="preserve">3.9 </w:t>
      </w:r>
      <w:r w:rsidR="221C4997">
        <w:tab/>
      </w:r>
      <w:r w:rsidR="221C4997" w:rsidRPr="2DDE1EF8">
        <w:rPr>
          <w:rFonts w:ascii="Century Gothic" w:eastAsia="Century Gothic" w:hAnsi="Century Gothic" w:cs="Century Gothic"/>
          <w:color w:val="333333"/>
        </w:rPr>
        <w:t xml:space="preserve">The Principal and </w:t>
      </w:r>
      <w:r w:rsidR="35AB8E49" w:rsidRPr="2DDE1EF8">
        <w:rPr>
          <w:rFonts w:ascii="Century Gothic" w:eastAsia="Century Gothic" w:hAnsi="Century Gothic" w:cs="Century Gothic"/>
          <w:color w:val="333333"/>
        </w:rPr>
        <w:t>Business Operations manager (</w:t>
      </w:r>
      <w:r w:rsidR="221C4997" w:rsidRPr="2DDE1EF8">
        <w:rPr>
          <w:rFonts w:ascii="Century Gothic" w:eastAsia="Century Gothic" w:hAnsi="Century Gothic" w:cs="Century Gothic"/>
          <w:color w:val="333333"/>
        </w:rPr>
        <w:t>BOM</w:t>
      </w:r>
      <w:r w:rsidR="6ED0095C" w:rsidRPr="2DDE1EF8">
        <w:rPr>
          <w:rFonts w:ascii="Century Gothic" w:eastAsia="Century Gothic" w:hAnsi="Century Gothic" w:cs="Century Gothic"/>
          <w:color w:val="333333"/>
        </w:rPr>
        <w:t>)</w:t>
      </w:r>
      <w:r w:rsidR="221C4997" w:rsidRPr="2DDE1EF8">
        <w:rPr>
          <w:rFonts w:ascii="Century Gothic" w:eastAsia="Century Gothic" w:hAnsi="Century Gothic" w:cs="Century Gothic"/>
          <w:color w:val="333333"/>
        </w:rPr>
        <w:t xml:space="preserve"> will agree budget allocations for the upcoming financial year prior to submitting the budget to Governors and Thurrock Council. Managers with a budget allocation will be notified by 1 March each year</w:t>
      </w:r>
      <w:r w:rsidR="00643836">
        <w:rPr>
          <w:rFonts w:ascii="Century Gothic" w:eastAsia="Century Gothic" w:hAnsi="Century Gothic" w:cs="Century Gothic"/>
          <w:color w:val="333333"/>
        </w:rPr>
        <w:t>.</w:t>
      </w:r>
      <w:r w:rsidR="00643836" w:rsidRPr="00643836">
        <w:rPr>
          <w:rFonts w:ascii="Century Gothic" w:eastAsia="Century Gothic" w:hAnsi="Century Gothic" w:cs="Century Gothic"/>
          <w:color w:val="333333"/>
        </w:rPr>
        <w:t xml:space="preserve"> Budget allocations can then be determined</w:t>
      </w:r>
      <w:r w:rsidR="008410CF">
        <w:rPr>
          <w:rFonts w:ascii="Century Gothic" w:eastAsia="Century Gothic" w:hAnsi="Century Gothic" w:cs="Century Gothic"/>
          <w:color w:val="333333"/>
        </w:rPr>
        <w:t>.</w:t>
      </w:r>
    </w:p>
    <w:p w14:paraId="000000EA" w14:textId="46B15F67" w:rsidR="00836BDB" w:rsidRDefault="000212E0" w:rsidP="419948A2">
      <w:pPr>
        <w:widowControl w:val="0"/>
        <w:pBdr>
          <w:top w:val="nil"/>
          <w:left w:val="nil"/>
          <w:bottom w:val="nil"/>
          <w:right w:val="nil"/>
          <w:between w:val="nil"/>
        </w:pBdr>
        <w:spacing w:before="274" w:line="245" w:lineRule="auto"/>
        <w:ind w:left="720" w:right="230" w:hanging="720"/>
        <w:rPr>
          <w:rFonts w:ascii="Century Gothic" w:eastAsia="Century Gothic" w:hAnsi="Century Gothic" w:cs="Century Gothic"/>
        </w:rPr>
      </w:pPr>
      <w:r w:rsidRPr="419948A2">
        <w:rPr>
          <w:rFonts w:ascii="Century Gothic" w:eastAsia="Century Gothic" w:hAnsi="Century Gothic" w:cs="Century Gothic"/>
          <w:color w:val="000000" w:themeColor="text1"/>
        </w:rPr>
        <w:t xml:space="preserve">3.10 </w:t>
      </w:r>
      <w:r>
        <w:tab/>
      </w:r>
      <w:r w:rsidRPr="419948A2">
        <w:rPr>
          <w:rFonts w:ascii="Century Gothic" w:eastAsia="Century Gothic" w:hAnsi="Century Gothic" w:cs="Century Gothic"/>
          <w:color w:val="000000" w:themeColor="text1"/>
        </w:rPr>
        <w:t xml:space="preserve">Each month the </w:t>
      </w:r>
      <w:r w:rsidR="74F8AE80" w:rsidRPr="419948A2">
        <w:rPr>
          <w:rFonts w:ascii="Century Gothic" w:eastAsia="Century Gothic" w:hAnsi="Century Gothic" w:cs="Century Gothic"/>
          <w:color w:val="000000" w:themeColor="text1"/>
        </w:rPr>
        <w:t>m</w:t>
      </w:r>
      <w:r w:rsidRPr="419948A2">
        <w:rPr>
          <w:rFonts w:ascii="Century Gothic" w:eastAsia="Century Gothic" w:hAnsi="Century Gothic" w:cs="Century Gothic"/>
          <w:color w:val="000000" w:themeColor="text1"/>
        </w:rPr>
        <w:t xml:space="preserve">anager must reconcile their records with the </w:t>
      </w:r>
      <w:r w:rsidRPr="419948A2">
        <w:rPr>
          <w:rFonts w:ascii="Century Gothic" w:eastAsia="Century Gothic" w:hAnsi="Century Gothic" w:cs="Century Gothic"/>
        </w:rPr>
        <w:t xml:space="preserve">Business </w:t>
      </w:r>
      <w:r w:rsidR="4A429714" w:rsidRPr="419948A2">
        <w:rPr>
          <w:rFonts w:ascii="Century Gothic" w:eastAsia="Century Gothic" w:hAnsi="Century Gothic" w:cs="Century Gothic"/>
        </w:rPr>
        <w:t>Operations Manager</w:t>
      </w:r>
      <w:r w:rsidRPr="419948A2">
        <w:rPr>
          <w:rFonts w:ascii="Century Gothic" w:eastAsia="Century Gothic" w:hAnsi="Century Gothic" w:cs="Century Gothic"/>
          <w:color w:val="000000" w:themeColor="text1"/>
        </w:rPr>
        <w:t>.</w:t>
      </w:r>
    </w:p>
    <w:p w14:paraId="000000EB" w14:textId="77777777" w:rsidR="00836BDB" w:rsidRDefault="000212E0">
      <w:pPr>
        <w:widowControl w:val="0"/>
        <w:pBdr>
          <w:top w:val="nil"/>
          <w:left w:val="nil"/>
          <w:bottom w:val="nil"/>
          <w:right w:val="nil"/>
          <w:between w:val="nil"/>
        </w:pBdr>
        <w:spacing w:before="274" w:line="245" w:lineRule="auto"/>
        <w:ind w:right="230"/>
        <w:rPr>
          <w:rFonts w:ascii="Times" w:eastAsia="Times" w:hAnsi="Times" w:cs="Times"/>
          <w:sz w:val="24"/>
          <w:szCs w:val="24"/>
        </w:rPr>
      </w:pPr>
      <w:r>
        <w:br w:type="page"/>
      </w:r>
    </w:p>
    <w:p w14:paraId="000000EC" w14:textId="77777777" w:rsidR="00836BDB" w:rsidRDefault="00836BDB">
      <w:pPr>
        <w:widowControl w:val="0"/>
        <w:pBdr>
          <w:top w:val="nil"/>
          <w:left w:val="nil"/>
          <w:bottom w:val="nil"/>
          <w:right w:val="nil"/>
          <w:between w:val="nil"/>
        </w:pBdr>
        <w:spacing w:before="274" w:line="245" w:lineRule="auto"/>
        <w:ind w:right="230"/>
        <w:rPr>
          <w:rFonts w:ascii="Times" w:eastAsia="Times" w:hAnsi="Times" w:cs="Times"/>
          <w:color w:val="000000"/>
          <w:sz w:val="24"/>
          <w:szCs w:val="24"/>
        </w:rPr>
      </w:pPr>
    </w:p>
    <w:tbl>
      <w:tblPr>
        <w:tblStyle w:val="3"/>
        <w:tblW w:w="104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32"/>
      </w:tblGrid>
      <w:tr w:rsidR="00836BDB" w14:paraId="33391046" w14:textId="77777777">
        <w:trPr>
          <w:trHeight w:val="321"/>
        </w:trPr>
        <w:tc>
          <w:tcPr>
            <w:tcW w:w="10432" w:type="dxa"/>
            <w:shd w:val="clear" w:color="auto" w:fill="auto"/>
            <w:tcMar>
              <w:top w:w="100" w:type="dxa"/>
              <w:left w:w="100" w:type="dxa"/>
              <w:bottom w:w="100" w:type="dxa"/>
              <w:right w:w="100" w:type="dxa"/>
            </w:tcMar>
          </w:tcPr>
          <w:p w14:paraId="000000ED"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PLANNING AND DELEGATION SCHEME FOR ADULT EDUCATION</w:t>
            </w:r>
          </w:p>
        </w:tc>
      </w:tr>
    </w:tbl>
    <w:p w14:paraId="000000EE" w14:textId="77777777" w:rsidR="00836BDB" w:rsidRDefault="00836BDB">
      <w:pPr>
        <w:widowControl w:val="0"/>
        <w:pBdr>
          <w:top w:val="nil"/>
          <w:left w:val="nil"/>
          <w:bottom w:val="nil"/>
          <w:right w:val="nil"/>
          <w:between w:val="nil"/>
        </w:pBdr>
        <w:rPr>
          <w:color w:val="000000"/>
        </w:rPr>
      </w:pPr>
    </w:p>
    <w:p w14:paraId="000000F0" w14:textId="181E5837" w:rsidR="00836BDB" w:rsidRDefault="000212E0" w:rsidP="419948A2">
      <w:pPr>
        <w:widowControl w:val="0"/>
        <w:pBdr>
          <w:top w:val="nil"/>
          <w:left w:val="nil"/>
          <w:bottom w:val="nil"/>
          <w:right w:val="nil"/>
          <w:between w:val="nil"/>
        </w:pBdr>
        <w:spacing w:line="244"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 </w:t>
      </w:r>
      <w:r>
        <w:tab/>
      </w:r>
      <w:r w:rsidRPr="419948A2">
        <w:rPr>
          <w:rFonts w:ascii="Century Gothic" w:eastAsia="Century Gothic" w:hAnsi="Century Gothic" w:cs="Century Gothic"/>
          <w:color w:val="000000" w:themeColor="text1"/>
        </w:rPr>
        <w:t xml:space="preserve">This scheme makes provision for the principles and procedures, which the </w:t>
      </w:r>
      <w:r w:rsidR="1B56D476"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will use to plan adult education provisions, the determination of an annual budget, and the delegation by the </w:t>
      </w:r>
      <w:r w:rsidR="267A5830"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of the management of the budget to the Governing Body of Thurrock </w:t>
      </w:r>
      <w:r w:rsidR="200AE93F" w:rsidRPr="419948A2">
        <w:rPr>
          <w:rFonts w:ascii="Century Gothic" w:eastAsia="Century Gothic" w:hAnsi="Century Gothic" w:cs="Century Gothic"/>
          <w:color w:val="000000" w:themeColor="text1"/>
        </w:rPr>
        <w:t>Adult Community</w:t>
      </w:r>
      <w:r w:rsidRPr="419948A2">
        <w:rPr>
          <w:rFonts w:ascii="Century Gothic" w:eastAsia="Century Gothic" w:hAnsi="Century Gothic" w:cs="Century Gothic"/>
          <w:color w:val="000000" w:themeColor="text1"/>
        </w:rPr>
        <w:t xml:space="preserve"> College. </w:t>
      </w:r>
    </w:p>
    <w:p w14:paraId="000000F1"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The Planning Process </w:t>
      </w:r>
    </w:p>
    <w:p w14:paraId="000000F2" w14:textId="62C72566" w:rsidR="00836BDB" w:rsidRDefault="000212E0" w:rsidP="2DDE1EF8">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rPr>
      </w:pPr>
      <w:r w:rsidRPr="2DDE1EF8">
        <w:rPr>
          <w:rFonts w:ascii="Century Gothic" w:eastAsia="Century Gothic" w:hAnsi="Century Gothic" w:cs="Century Gothic"/>
          <w:color w:val="000000" w:themeColor="text1"/>
        </w:rPr>
        <w:t xml:space="preserve">2. </w:t>
      </w:r>
      <w:r>
        <w:tab/>
      </w:r>
      <w:r w:rsidR="39F1C346" w:rsidRPr="2DDE1EF8">
        <w:rPr>
          <w:rFonts w:ascii="Century Gothic" w:eastAsia="Century Gothic" w:hAnsi="Century Gothic" w:cs="Century Gothic"/>
          <w:color w:val="333333"/>
        </w:rPr>
        <w:t>The planning cycle is based on a funding year from 1 August to 31 July for adult skills funding</w:t>
      </w:r>
      <w:r w:rsidR="288ED957" w:rsidRPr="2DDE1EF8">
        <w:rPr>
          <w:rFonts w:ascii="Century Gothic" w:eastAsia="Century Gothic" w:hAnsi="Century Gothic" w:cs="Century Gothic"/>
          <w:color w:val="333333"/>
        </w:rPr>
        <w:t xml:space="preserve"> (allocated by </w:t>
      </w:r>
      <w:r w:rsidR="008410CF">
        <w:rPr>
          <w:rFonts w:ascii="Century Gothic" w:eastAsia="Century Gothic" w:hAnsi="Century Gothic" w:cs="Century Gothic"/>
          <w:color w:val="333333"/>
        </w:rPr>
        <w:t>the Department of Work and Pensions or the Mayoral Strategic Authority as necessary)</w:t>
      </w:r>
      <w:r w:rsidR="39F1C346" w:rsidRPr="2DDE1EF8">
        <w:rPr>
          <w:rFonts w:ascii="Century Gothic" w:eastAsia="Century Gothic" w:hAnsi="Century Gothic" w:cs="Century Gothic"/>
          <w:color w:val="333333"/>
        </w:rPr>
        <w:t xml:space="preserve"> the college's primary source of income. Planning for additional funding streams will follow the rules and regulations as applicable.</w:t>
      </w:r>
    </w:p>
    <w:p w14:paraId="000000F3" w14:textId="36DBA18E" w:rsidR="00836BDB" w:rsidRDefault="000212E0" w:rsidP="419948A2">
      <w:pPr>
        <w:widowControl w:val="0"/>
        <w:pBdr>
          <w:top w:val="nil"/>
          <w:left w:val="nil"/>
          <w:bottom w:val="nil"/>
          <w:right w:val="nil"/>
          <w:between w:val="nil"/>
        </w:pBdr>
        <w:spacing w:before="279" w:line="243" w:lineRule="auto"/>
        <w:ind w:left="720" w:right="230" w:hanging="720"/>
        <w:rPr>
          <w:rFonts w:ascii="Century Gothic" w:eastAsia="Century Gothic" w:hAnsi="Century Gothic" w:cs="Century Gothic"/>
        </w:rPr>
      </w:pPr>
      <w:r w:rsidRPr="419948A2">
        <w:rPr>
          <w:rFonts w:ascii="Century Gothic" w:eastAsia="Century Gothic" w:hAnsi="Century Gothic" w:cs="Century Gothic"/>
          <w:color w:val="000000" w:themeColor="text1"/>
        </w:rPr>
        <w:t xml:space="preserve">3. </w:t>
      </w:r>
      <w:r>
        <w:tab/>
      </w:r>
      <w:r w:rsidRPr="419948A2">
        <w:rPr>
          <w:rFonts w:ascii="Century Gothic" w:eastAsia="Century Gothic" w:hAnsi="Century Gothic" w:cs="Century Gothic"/>
          <w:color w:val="000000" w:themeColor="text1"/>
        </w:rPr>
        <w:t>The planning process embraces the entire provision</w:t>
      </w:r>
      <w:r w:rsidR="79480C08" w:rsidRPr="419948A2">
        <w:rPr>
          <w:rFonts w:ascii="Century Gothic" w:eastAsia="Century Gothic" w:hAnsi="Century Gothic" w:cs="Century Gothic"/>
          <w:color w:val="000000" w:themeColor="text1"/>
        </w:rPr>
        <w:t xml:space="preserve"> </w:t>
      </w:r>
      <w:r w:rsidR="1BB12D57" w:rsidRPr="419948A2">
        <w:rPr>
          <w:rFonts w:ascii="Century Gothic" w:eastAsia="Century Gothic" w:hAnsi="Century Gothic" w:cs="Century Gothic"/>
        </w:rPr>
        <w:t xml:space="preserve">offered </w:t>
      </w:r>
      <w:r w:rsidRPr="419948A2">
        <w:rPr>
          <w:rFonts w:ascii="Century Gothic" w:eastAsia="Century Gothic" w:hAnsi="Century Gothic" w:cs="Century Gothic"/>
          <w:color w:val="000000" w:themeColor="text1"/>
        </w:rPr>
        <w:t xml:space="preserve">by Thurrock Adult </w:t>
      </w:r>
      <w:r w:rsidR="5644BDCA" w:rsidRPr="419948A2">
        <w:rPr>
          <w:rFonts w:ascii="Century Gothic" w:eastAsia="Century Gothic" w:hAnsi="Century Gothic" w:cs="Century Gothic"/>
          <w:color w:val="000000" w:themeColor="text1"/>
        </w:rPr>
        <w:t>Community College</w:t>
      </w:r>
      <w:r w:rsidRPr="419948A2">
        <w:rPr>
          <w:rFonts w:ascii="Century Gothic" w:eastAsia="Century Gothic" w:hAnsi="Century Gothic" w:cs="Century Gothic"/>
          <w:color w:val="000000" w:themeColor="text1"/>
        </w:rPr>
        <w:t>, however funded.</w:t>
      </w:r>
    </w:p>
    <w:p w14:paraId="000000F6" w14:textId="7CA329D8" w:rsidR="00836BDB" w:rsidRDefault="000212E0" w:rsidP="2DDE1EF8">
      <w:pPr>
        <w:widowControl w:val="0"/>
        <w:pBdr>
          <w:top w:val="nil"/>
          <w:left w:val="nil"/>
          <w:bottom w:val="nil"/>
          <w:right w:val="nil"/>
          <w:between w:val="nil"/>
        </w:pBdr>
        <w:spacing w:before="279" w:line="243"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4. </w:t>
      </w:r>
      <w:r>
        <w:tab/>
      </w:r>
      <w:r w:rsidR="492DC3B7" w:rsidRPr="2DDE1EF8">
        <w:rPr>
          <w:rFonts w:ascii="Century Gothic" w:eastAsia="Century Gothic" w:hAnsi="Century Gothic" w:cs="Century Gothic"/>
        </w:rPr>
        <w:t xml:space="preserve">College provision is planned to meet </w:t>
      </w:r>
      <w:r w:rsidR="579E45AF" w:rsidRPr="2DDE1EF8">
        <w:rPr>
          <w:rFonts w:ascii="Century Gothic" w:eastAsia="Century Gothic" w:hAnsi="Century Gothic" w:cs="Century Gothic"/>
        </w:rPr>
        <w:t xml:space="preserve">Essex </w:t>
      </w:r>
      <w:r w:rsidR="1CD5C898" w:rsidRPr="2DDE1EF8">
        <w:rPr>
          <w:rFonts w:ascii="Century Gothic" w:eastAsia="Century Gothic" w:hAnsi="Century Gothic" w:cs="Century Gothic"/>
        </w:rPr>
        <w:t>L</w:t>
      </w:r>
      <w:r w:rsidR="68EE486D" w:rsidRPr="2DDE1EF8">
        <w:rPr>
          <w:rFonts w:ascii="Century Gothic" w:eastAsia="Century Gothic" w:hAnsi="Century Gothic" w:cs="Century Gothic"/>
        </w:rPr>
        <w:t xml:space="preserve">ocal </w:t>
      </w:r>
      <w:r w:rsidR="1CD5C898" w:rsidRPr="2DDE1EF8">
        <w:rPr>
          <w:rFonts w:ascii="Century Gothic" w:eastAsia="Century Gothic" w:hAnsi="Century Gothic" w:cs="Century Gothic"/>
        </w:rPr>
        <w:t>S</w:t>
      </w:r>
      <w:r w:rsidR="3734625D" w:rsidRPr="2DDE1EF8">
        <w:rPr>
          <w:rFonts w:ascii="Century Gothic" w:eastAsia="Century Gothic" w:hAnsi="Century Gothic" w:cs="Century Gothic"/>
        </w:rPr>
        <w:t xml:space="preserve">kills </w:t>
      </w:r>
      <w:r w:rsidR="1CD5C898" w:rsidRPr="2DDE1EF8">
        <w:rPr>
          <w:rFonts w:ascii="Century Gothic" w:eastAsia="Century Gothic" w:hAnsi="Century Gothic" w:cs="Century Gothic"/>
        </w:rPr>
        <w:t>I</w:t>
      </w:r>
      <w:r w:rsidR="4D3E9599" w:rsidRPr="2DDE1EF8">
        <w:rPr>
          <w:rFonts w:ascii="Century Gothic" w:eastAsia="Century Gothic" w:hAnsi="Century Gothic" w:cs="Century Gothic"/>
        </w:rPr>
        <w:t xml:space="preserve">mprovement </w:t>
      </w:r>
      <w:r w:rsidR="1CD5C898" w:rsidRPr="2DDE1EF8">
        <w:rPr>
          <w:rFonts w:ascii="Century Gothic" w:eastAsia="Century Gothic" w:hAnsi="Century Gothic" w:cs="Century Gothic"/>
        </w:rPr>
        <w:t>P</w:t>
      </w:r>
      <w:r w:rsidR="615257F1" w:rsidRPr="2DDE1EF8">
        <w:rPr>
          <w:rFonts w:ascii="Century Gothic" w:eastAsia="Century Gothic" w:hAnsi="Century Gothic" w:cs="Century Gothic"/>
        </w:rPr>
        <w:t>lan (LSIP)</w:t>
      </w:r>
      <w:r w:rsidR="1CD5C898" w:rsidRPr="2DDE1EF8">
        <w:rPr>
          <w:rFonts w:ascii="Century Gothic" w:eastAsia="Century Gothic" w:hAnsi="Century Gothic" w:cs="Century Gothic"/>
        </w:rPr>
        <w:t xml:space="preserve"> priorities and the needs of the community organisations and residents of Thurrock</w:t>
      </w:r>
      <w:r w:rsidR="00AE7702">
        <w:rPr>
          <w:rFonts w:ascii="Century Gothic" w:eastAsia="Century Gothic" w:hAnsi="Century Gothic" w:cs="Century Gothic"/>
        </w:rPr>
        <w:t xml:space="preserve"> now and in the future</w:t>
      </w:r>
      <w:r w:rsidR="1CD5C898" w:rsidRPr="2DDE1EF8">
        <w:rPr>
          <w:rFonts w:ascii="Century Gothic" w:eastAsia="Century Gothic" w:hAnsi="Century Gothic" w:cs="Century Gothic"/>
        </w:rPr>
        <w:t xml:space="preserve">. </w:t>
      </w:r>
      <w:r w:rsidRPr="2DDE1EF8">
        <w:rPr>
          <w:rFonts w:ascii="Century Gothic" w:eastAsia="Century Gothic" w:hAnsi="Century Gothic" w:cs="Century Gothic"/>
        </w:rPr>
        <w:t xml:space="preserve">The purpose of the planning process is to determine what changes are needed to the </w:t>
      </w:r>
      <w:r w:rsidR="79068FED" w:rsidRPr="2DDE1EF8">
        <w:rPr>
          <w:rFonts w:ascii="Century Gothic" w:eastAsia="Century Gothic" w:hAnsi="Century Gothic" w:cs="Century Gothic"/>
        </w:rPr>
        <w:t xml:space="preserve">curriculum </w:t>
      </w:r>
      <w:r w:rsidRPr="2DDE1EF8">
        <w:rPr>
          <w:rFonts w:ascii="Century Gothic" w:eastAsia="Century Gothic" w:hAnsi="Century Gothic" w:cs="Century Gothic"/>
        </w:rPr>
        <w:t>provision in order that it</w:t>
      </w:r>
      <w:r w:rsidR="601B541D" w:rsidRPr="2DDE1EF8">
        <w:rPr>
          <w:rFonts w:ascii="Century Gothic" w:eastAsia="Century Gothic" w:hAnsi="Century Gothic" w:cs="Century Gothic"/>
        </w:rPr>
        <w:t xml:space="preserve"> will achieve the funding and enrolment targets, ensure all contracted tutors will meet their annual allocation of teaching hours, meets local and regional priorities</w:t>
      </w:r>
      <w:r w:rsidR="431895BC" w:rsidRPr="2DDE1EF8">
        <w:rPr>
          <w:rFonts w:ascii="Century Gothic" w:eastAsia="Century Gothic" w:hAnsi="Century Gothic" w:cs="Century Gothic"/>
        </w:rPr>
        <w:t>; and to identify and enable growth</w:t>
      </w:r>
      <w:r w:rsidR="73DCB4E9" w:rsidRPr="2DDE1EF8">
        <w:rPr>
          <w:rFonts w:ascii="Century Gothic" w:eastAsia="Century Gothic" w:hAnsi="Century Gothic" w:cs="Century Gothic"/>
        </w:rPr>
        <w:t>.</w:t>
      </w:r>
      <w:r w:rsidRPr="2DDE1EF8">
        <w:rPr>
          <w:rFonts w:ascii="Century Gothic" w:eastAsia="Century Gothic" w:hAnsi="Century Gothic" w:cs="Century Gothic"/>
        </w:rPr>
        <w:t xml:space="preserve"> </w:t>
      </w:r>
    </w:p>
    <w:p w14:paraId="520BF9CA" w14:textId="7E241188" w:rsidR="2A317B54" w:rsidRDefault="4BDF621C" w:rsidP="419948A2">
      <w:pPr>
        <w:widowControl w:val="0"/>
        <w:pBdr>
          <w:top w:val="nil"/>
          <w:left w:val="nil"/>
          <w:bottom w:val="nil"/>
          <w:right w:val="nil"/>
          <w:between w:val="nil"/>
        </w:pBdr>
        <w:spacing w:before="278" w:line="244" w:lineRule="auto"/>
        <w:ind w:left="720" w:right="230" w:hanging="720"/>
        <w:jc w:val="both"/>
        <w:rPr>
          <w:rFonts w:ascii="Century Gothic" w:eastAsia="Century Gothic" w:hAnsi="Century Gothic" w:cs="Century Gothic"/>
          <w:color w:val="FF0000"/>
        </w:rPr>
      </w:pPr>
      <w:r w:rsidRPr="419948A2">
        <w:rPr>
          <w:rFonts w:ascii="Century Gothic" w:eastAsia="Century Gothic" w:hAnsi="Century Gothic" w:cs="Century Gothic"/>
          <w:color w:val="000000" w:themeColor="text1"/>
        </w:rPr>
        <w:t>5</w:t>
      </w:r>
      <w:r w:rsidR="2A317B54" w:rsidRPr="419948A2">
        <w:rPr>
          <w:rFonts w:ascii="Century Gothic" w:eastAsia="Century Gothic" w:hAnsi="Century Gothic" w:cs="Century Gothic"/>
          <w:color w:val="000000" w:themeColor="text1"/>
        </w:rPr>
        <w:t xml:space="preserve">. </w:t>
      </w:r>
      <w:r w:rsidR="2A317B54">
        <w:tab/>
      </w:r>
      <w:r w:rsidR="2A317B54" w:rsidRPr="419948A2">
        <w:rPr>
          <w:rFonts w:ascii="Century Gothic" w:eastAsia="Century Gothic" w:hAnsi="Century Gothic" w:cs="Century Gothic"/>
        </w:rPr>
        <w:t xml:space="preserve">The curriculum plan will be completed and signed off by the college’s leadership team in February, ready for presentation and approval by the Governors in </w:t>
      </w:r>
      <w:r w:rsidR="4C40FC37" w:rsidRPr="419948A2">
        <w:rPr>
          <w:rFonts w:ascii="Century Gothic" w:eastAsia="Century Gothic" w:hAnsi="Century Gothic" w:cs="Century Gothic"/>
        </w:rPr>
        <w:t>March.</w:t>
      </w:r>
    </w:p>
    <w:p w14:paraId="000000F7"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The Budget </w:t>
      </w:r>
    </w:p>
    <w:p w14:paraId="000000F8" w14:textId="110CA7A6" w:rsidR="00836BDB" w:rsidRPr="008F3B4F" w:rsidRDefault="000212E0" w:rsidP="203CB9DC">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color w:val="000000" w:themeColor="text1"/>
        </w:rPr>
      </w:pPr>
      <w:r w:rsidRPr="203CB9DC">
        <w:rPr>
          <w:rFonts w:ascii="Century Gothic" w:eastAsia="Century Gothic" w:hAnsi="Century Gothic" w:cs="Century Gothic"/>
          <w:color w:val="000000" w:themeColor="text1"/>
        </w:rPr>
        <w:t xml:space="preserve">7. </w:t>
      </w:r>
      <w:r>
        <w:tab/>
      </w:r>
      <w:r w:rsidR="46D9E427" w:rsidRPr="008F3B4F">
        <w:rPr>
          <w:rFonts w:ascii="Century Gothic" w:eastAsia="Century Gothic" w:hAnsi="Century Gothic" w:cs="Century Gothic"/>
          <w:color w:val="000000" w:themeColor="text1"/>
        </w:rPr>
        <w:t>Leadership Team at the College</w:t>
      </w:r>
      <w:r w:rsidR="4351013F" w:rsidRPr="008F3B4F">
        <w:rPr>
          <w:rFonts w:ascii="Century Gothic" w:eastAsia="Century Gothic" w:hAnsi="Century Gothic" w:cs="Century Gothic"/>
          <w:color w:val="000000" w:themeColor="text1"/>
        </w:rPr>
        <w:t xml:space="preserve"> </w:t>
      </w:r>
      <w:r w:rsidRPr="008F3B4F">
        <w:rPr>
          <w:rFonts w:ascii="Century Gothic" w:eastAsia="Century Gothic" w:hAnsi="Century Gothic" w:cs="Century Gothic"/>
          <w:color w:val="000000" w:themeColor="text1"/>
        </w:rPr>
        <w:t xml:space="preserve">will determine the total gross funds required for the proposed level of </w:t>
      </w:r>
      <w:r w:rsidR="2EFE28DA" w:rsidRPr="008F3B4F">
        <w:rPr>
          <w:rFonts w:ascii="Century Gothic" w:eastAsia="Century Gothic" w:hAnsi="Century Gothic" w:cs="Century Gothic"/>
          <w:color w:val="000000" w:themeColor="text1"/>
        </w:rPr>
        <w:t>activity of</w:t>
      </w:r>
      <w:r w:rsidRPr="008F3B4F">
        <w:rPr>
          <w:rFonts w:ascii="Century Gothic" w:eastAsia="Century Gothic" w:hAnsi="Century Gothic" w:cs="Century Gothic"/>
          <w:color w:val="000000" w:themeColor="text1"/>
        </w:rPr>
        <w:t xml:space="preserve"> the College. The </w:t>
      </w:r>
      <w:r w:rsidR="57F057DF" w:rsidRPr="008F3B4F">
        <w:rPr>
          <w:rFonts w:ascii="Century Gothic" w:eastAsia="Century Gothic" w:hAnsi="Century Gothic" w:cs="Century Gothic"/>
          <w:color w:val="000000" w:themeColor="text1"/>
        </w:rPr>
        <w:t xml:space="preserve">College will advise the </w:t>
      </w:r>
      <w:r w:rsidR="0BD9ED50" w:rsidRPr="008F3B4F">
        <w:rPr>
          <w:rFonts w:ascii="Century Gothic" w:eastAsia="Century Gothic" w:hAnsi="Century Gothic" w:cs="Century Gothic"/>
          <w:color w:val="000000" w:themeColor="text1"/>
        </w:rPr>
        <w:t>Council</w:t>
      </w:r>
      <w:r w:rsidR="4603EDF6" w:rsidRPr="008F3B4F">
        <w:rPr>
          <w:rFonts w:ascii="Century Gothic" w:eastAsia="Century Gothic" w:hAnsi="Century Gothic" w:cs="Century Gothic"/>
          <w:color w:val="000000" w:themeColor="text1"/>
        </w:rPr>
        <w:t>, of</w:t>
      </w:r>
      <w:r w:rsidR="6E0B57CE" w:rsidRPr="008F3B4F">
        <w:rPr>
          <w:rFonts w:ascii="Century Gothic" w:eastAsia="Century Gothic" w:hAnsi="Century Gothic" w:cs="Century Gothic"/>
          <w:color w:val="000000" w:themeColor="text1"/>
        </w:rPr>
        <w:t xml:space="preserve"> the expected</w:t>
      </w:r>
      <w:r w:rsidR="26FF8161" w:rsidRPr="008F3B4F">
        <w:rPr>
          <w:rFonts w:ascii="Century Gothic" w:eastAsia="Century Gothic" w:hAnsi="Century Gothic" w:cs="Century Gothic"/>
          <w:color w:val="000000" w:themeColor="text1"/>
        </w:rPr>
        <w:t xml:space="preserve"> income</w:t>
      </w:r>
      <w:r w:rsidRPr="008F3B4F">
        <w:rPr>
          <w:rFonts w:ascii="Century Gothic" w:eastAsia="Century Gothic" w:hAnsi="Century Gothic" w:cs="Century Gothic"/>
          <w:color w:val="000000" w:themeColor="text1"/>
        </w:rPr>
        <w:t xml:space="preserve"> target, embracing all sources of income to be deducted from the gross budget </w:t>
      </w:r>
      <w:r w:rsidR="64B46480" w:rsidRPr="008F3B4F">
        <w:rPr>
          <w:rFonts w:ascii="Century Gothic" w:eastAsia="Century Gothic" w:hAnsi="Century Gothic" w:cs="Century Gothic"/>
          <w:color w:val="000000" w:themeColor="text1"/>
        </w:rPr>
        <w:t>to give</w:t>
      </w:r>
      <w:r w:rsidRPr="008F3B4F">
        <w:rPr>
          <w:rFonts w:ascii="Century Gothic" w:eastAsia="Century Gothic" w:hAnsi="Century Gothic" w:cs="Century Gothic"/>
          <w:color w:val="000000" w:themeColor="text1"/>
        </w:rPr>
        <w:t xml:space="preserve"> a net allocation. The College’s budget shall be given as a cash limited </w:t>
      </w:r>
      <w:r w:rsidR="39427BB9" w:rsidRPr="008F3B4F">
        <w:rPr>
          <w:rFonts w:ascii="Century Gothic" w:eastAsia="Century Gothic" w:hAnsi="Century Gothic" w:cs="Century Gothic"/>
          <w:color w:val="000000" w:themeColor="text1"/>
        </w:rPr>
        <w:t>net expenditure</w:t>
      </w:r>
      <w:r w:rsidRPr="008F3B4F">
        <w:rPr>
          <w:rFonts w:ascii="Century Gothic" w:eastAsia="Century Gothic" w:hAnsi="Century Gothic" w:cs="Century Gothic"/>
          <w:color w:val="000000" w:themeColor="text1"/>
        </w:rPr>
        <w:t xml:space="preserve"> figure. From this figure, excepted items to be retained under the control </w:t>
      </w:r>
      <w:r w:rsidR="58621FFB" w:rsidRPr="008F3B4F">
        <w:rPr>
          <w:rFonts w:ascii="Century Gothic" w:eastAsia="Century Gothic" w:hAnsi="Century Gothic" w:cs="Century Gothic"/>
          <w:color w:val="000000" w:themeColor="text1"/>
        </w:rPr>
        <w:t>of the</w:t>
      </w:r>
      <w:r w:rsidRPr="008F3B4F">
        <w:rPr>
          <w:rFonts w:ascii="Century Gothic" w:eastAsia="Century Gothic" w:hAnsi="Century Gothic" w:cs="Century Gothic"/>
          <w:color w:val="000000" w:themeColor="text1"/>
        </w:rPr>
        <w:t xml:space="preserve"> </w:t>
      </w:r>
      <w:r w:rsidR="1BB74398" w:rsidRPr="008F3B4F">
        <w:rPr>
          <w:rFonts w:ascii="Century Gothic" w:eastAsia="Century Gothic" w:hAnsi="Century Gothic" w:cs="Century Gothic"/>
          <w:color w:val="000000" w:themeColor="text1"/>
        </w:rPr>
        <w:t>Council</w:t>
      </w:r>
      <w:r w:rsidRPr="008F3B4F">
        <w:rPr>
          <w:rFonts w:ascii="Century Gothic" w:eastAsia="Century Gothic" w:hAnsi="Century Gothic" w:cs="Century Gothic"/>
          <w:color w:val="000000" w:themeColor="text1"/>
        </w:rPr>
        <w:t xml:space="preserve"> will be deducted, to produce the net delegated budget. </w:t>
      </w:r>
      <w:r w:rsidR="00F52D9A">
        <w:rPr>
          <w:rFonts w:ascii="Century Gothic" w:eastAsia="Century Gothic" w:hAnsi="Century Gothic" w:cs="Century Gothic"/>
          <w:color w:val="000000" w:themeColor="text1"/>
        </w:rPr>
        <w:t xml:space="preserve">The college is currently grant funded </w:t>
      </w:r>
      <w:r w:rsidR="00C67135">
        <w:rPr>
          <w:rFonts w:ascii="Century Gothic" w:eastAsia="Century Gothic" w:hAnsi="Century Gothic" w:cs="Century Gothic"/>
          <w:color w:val="000000" w:themeColor="text1"/>
        </w:rPr>
        <w:t>and all expenditure will be funded by available grant.</w:t>
      </w:r>
    </w:p>
    <w:p w14:paraId="249ECC14" w14:textId="77777777" w:rsidR="008F3B4F" w:rsidRPr="008F3B4F" w:rsidRDefault="008F3B4F" w:rsidP="203CB9DC">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color w:val="000000" w:themeColor="text1"/>
        </w:rPr>
      </w:pPr>
    </w:p>
    <w:p w14:paraId="75CC9E1B" w14:textId="77777777" w:rsidR="008F3B4F" w:rsidRPr="00C67135" w:rsidRDefault="008F3B4F" w:rsidP="203CB9DC">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color w:val="000000"/>
        </w:rPr>
      </w:pPr>
    </w:p>
    <w:p w14:paraId="000000F9" w14:textId="7C81F8CE" w:rsidR="00836BDB" w:rsidRPr="008F3B4F" w:rsidRDefault="000212E0" w:rsidP="419948A2">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sidRPr="008F3B4F">
        <w:rPr>
          <w:rFonts w:ascii="Century Gothic" w:eastAsia="Century Gothic" w:hAnsi="Century Gothic" w:cs="Century Gothic"/>
          <w:color w:val="000000" w:themeColor="text1"/>
        </w:rPr>
        <w:t xml:space="preserve">8. </w:t>
      </w:r>
      <w:r w:rsidRPr="008F3B4F">
        <w:tab/>
      </w:r>
      <w:r w:rsidRPr="008F3B4F">
        <w:rPr>
          <w:rFonts w:ascii="Century Gothic" w:eastAsia="Century Gothic" w:hAnsi="Century Gothic" w:cs="Century Gothic"/>
          <w:color w:val="000000" w:themeColor="text1"/>
        </w:rPr>
        <w:t xml:space="preserve">This scheme provides for surpluses in the net-delegated budget to be carried forward </w:t>
      </w:r>
      <w:r w:rsidR="5BFAA9E5" w:rsidRPr="008F3B4F">
        <w:rPr>
          <w:rFonts w:ascii="Century Gothic" w:eastAsia="Century Gothic" w:hAnsi="Century Gothic" w:cs="Century Gothic"/>
          <w:color w:val="000000" w:themeColor="text1"/>
        </w:rPr>
        <w:t>into the</w:t>
      </w:r>
      <w:r w:rsidRPr="008F3B4F">
        <w:rPr>
          <w:rFonts w:ascii="Century Gothic" w:eastAsia="Century Gothic" w:hAnsi="Century Gothic" w:cs="Century Gothic"/>
          <w:color w:val="000000" w:themeColor="text1"/>
        </w:rPr>
        <w:t xml:space="preserve"> following financial year. </w:t>
      </w:r>
    </w:p>
    <w:p w14:paraId="000000FA" w14:textId="42E90E7E" w:rsidR="00836BDB" w:rsidRPr="008F3B4F" w:rsidRDefault="2A80E7AF" w:rsidP="419948A2">
      <w:pPr>
        <w:widowControl w:val="0"/>
        <w:pBdr>
          <w:top w:val="nil"/>
          <w:left w:val="nil"/>
          <w:bottom w:val="nil"/>
          <w:right w:val="nil"/>
          <w:between w:val="nil"/>
        </w:pBdr>
        <w:spacing w:before="279" w:line="244" w:lineRule="auto"/>
        <w:ind w:left="720" w:right="230" w:hanging="720"/>
        <w:rPr>
          <w:rFonts w:ascii="Century Gothic" w:eastAsia="Century Gothic" w:hAnsi="Century Gothic" w:cs="Century Gothic"/>
          <w:color w:val="000000"/>
        </w:rPr>
      </w:pPr>
      <w:r w:rsidRPr="008F3B4F">
        <w:rPr>
          <w:rFonts w:ascii="Century Gothic" w:eastAsia="Century Gothic" w:hAnsi="Century Gothic" w:cs="Century Gothic"/>
          <w:color w:val="000000" w:themeColor="text1"/>
        </w:rPr>
        <w:t xml:space="preserve">9. </w:t>
      </w:r>
      <w:r w:rsidRPr="008F3B4F">
        <w:tab/>
      </w:r>
      <w:r w:rsidRPr="008F3B4F">
        <w:rPr>
          <w:rFonts w:ascii="Century Gothic" w:eastAsia="Century Gothic" w:hAnsi="Century Gothic" w:cs="Century Gothic"/>
          <w:color w:val="000000" w:themeColor="text1"/>
        </w:rPr>
        <w:t xml:space="preserve">The scale of tuition fees for adult education is to be set by the Governing Body </w:t>
      </w:r>
      <w:r w:rsidR="0117E280" w:rsidRPr="008F3B4F">
        <w:rPr>
          <w:rFonts w:ascii="Century Gothic" w:eastAsia="Century Gothic" w:hAnsi="Century Gothic" w:cs="Century Gothic"/>
          <w:color w:val="000000" w:themeColor="text1"/>
        </w:rPr>
        <w:t>except that</w:t>
      </w:r>
      <w:r w:rsidRPr="008F3B4F">
        <w:rPr>
          <w:rFonts w:ascii="Century Gothic" w:eastAsia="Century Gothic" w:hAnsi="Century Gothic" w:cs="Century Gothic"/>
          <w:color w:val="000000" w:themeColor="text1"/>
        </w:rPr>
        <w:t xml:space="preserve"> the policies for the revision of tuition fees are to be set by the </w:t>
      </w:r>
      <w:r w:rsidR="1BB74398" w:rsidRPr="008F3B4F">
        <w:rPr>
          <w:rFonts w:ascii="Century Gothic" w:eastAsia="Century Gothic" w:hAnsi="Century Gothic" w:cs="Century Gothic"/>
          <w:color w:val="000000" w:themeColor="text1"/>
        </w:rPr>
        <w:t>Council</w:t>
      </w:r>
      <w:r w:rsidRPr="008F3B4F">
        <w:rPr>
          <w:rFonts w:ascii="Century Gothic" w:eastAsia="Century Gothic" w:hAnsi="Century Gothic" w:cs="Century Gothic"/>
          <w:color w:val="000000" w:themeColor="text1"/>
        </w:rPr>
        <w:t xml:space="preserve">. In </w:t>
      </w:r>
      <w:r w:rsidR="47003EAE" w:rsidRPr="008F3B4F">
        <w:rPr>
          <w:rFonts w:ascii="Century Gothic" w:eastAsia="Century Gothic" w:hAnsi="Century Gothic" w:cs="Century Gothic"/>
          <w:color w:val="000000" w:themeColor="text1"/>
        </w:rPr>
        <w:t>exercising these</w:t>
      </w:r>
      <w:r w:rsidRPr="008F3B4F">
        <w:rPr>
          <w:rFonts w:ascii="Century Gothic" w:eastAsia="Century Gothic" w:hAnsi="Century Gothic" w:cs="Century Gothic"/>
          <w:color w:val="000000" w:themeColor="text1"/>
        </w:rPr>
        <w:t xml:space="preserve"> functions, both the </w:t>
      </w:r>
      <w:r w:rsidR="4F81C961" w:rsidRPr="008F3B4F">
        <w:rPr>
          <w:rFonts w:ascii="Century Gothic" w:eastAsia="Century Gothic" w:hAnsi="Century Gothic" w:cs="Century Gothic"/>
          <w:color w:val="000000" w:themeColor="text1"/>
        </w:rPr>
        <w:t>Council</w:t>
      </w:r>
      <w:r w:rsidRPr="008F3B4F">
        <w:rPr>
          <w:rFonts w:ascii="Century Gothic" w:eastAsia="Century Gothic" w:hAnsi="Century Gothic" w:cs="Century Gothic"/>
          <w:color w:val="000000" w:themeColor="text1"/>
        </w:rPr>
        <w:t xml:space="preserve"> and the Governing Body may make </w:t>
      </w:r>
      <w:r w:rsidR="2DD04C3C" w:rsidRPr="008F3B4F">
        <w:rPr>
          <w:rFonts w:ascii="Century Gothic" w:eastAsia="Century Gothic" w:hAnsi="Century Gothic" w:cs="Century Gothic"/>
          <w:color w:val="000000" w:themeColor="text1"/>
        </w:rPr>
        <w:t>different arrangements</w:t>
      </w:r>
      <w:r w:rsidRPr="008F3B4F">
        <w:rPr>
          <w:rFonts w:ascii="Century Gothic" w:eastAsia="Century Gothic" w:hAnsi="Century Gothic" w:cs="Century Gothic"/>
          <w:color w:val="000000" w:themeColor="text1"/>
        </w:rPr>
        <w:t xml:space="preserve"> for different kinds of provision. In setting tuition fee levels, the College </w:t>
      </w:r>
      <w:r w:rsidR="4CF6D60A" w:rsidRPr="008F3B4F">
        <w:rPr>
          <w:rFonts w:ascii="Century Gothic" w:eastAsia="Century Gothic" w:hAnsi="Century Gothic" w:cs="Century Gothic"/>
          <w:color w:val="000000" w:themeColor="text1"/>
        </w:rPr>
        <w:t>shall have</w:t>
      </w:r>
      <w:r w:rsidRPr="008F3B4F">
        <w:rPr>
          <w:rFonts w:ascii="Century Gothic" w:eastAsia="Century Gothic" w:hAnsi="Century Gothic" w:cs="Century Gothic"/>
          <w:color w:val="000000" w:themeColor="text1"/>
        </w:rPr>
        <w:t xml:space="preserve"> regard to the income target set by the </w:t>
      </w:r>
      <w:r w:rsidR="4F81C961" w:rsidRPr="008F3B4F">
        <w:rPr>
          <w:rFonts w:ascii="Century Gothic" w:eastAsia="Century Gothic" w:hAnsi="Century Gothic" w:cs="Century Gothic"/>
          <w:color w:val="000000" w:themeColor="text1"/>
        </w:rPr>
        <w:t>Council</w:t>
      </w:r>
      <w:r w:rsidRPr="008F3B4F">
        <w:rPr>
          <w:rFonts w:ascii="Century Gothic" w:eastAsia="Century Gothic" w:hAnsi="Century Gothic" w:cs="Century Gothic"/>
          <w:color w:val="000000" w:themeColor="text1"/>
        </w:rPr>
        <w:t>,</w:t>
      </w:r>
      <w:r w:rsidRPr="008F3B4F">
        <w:rPr>
          <w:rFonts w:ascii="Century Gothic" w:eastAsia="Century Gothic" w:hAnsi="Century Gothic" w:cs="Century Gothic"/>
        </w:rPr>
        <w:t xml:space="preserve"> </w:t>
      </w:r>
      <w:r w:rsidR="3DB0FA5D" w:rsidRPr="008F3B4F">
        <w:rPr>
          <w:rFonts w:ascii="Century Gothic" w:eastAsia="Century Gothic" w:hAnsi="Century Gothic" w:cs="Century Gothic"/>
        </w:rPr>
        <w:t>benchmarking with local providers, funding rules and fees set by awarding organisations</w:t>
      </w:r>
      <w:r w:rsidR="3DB0FA5D" w:rsidRPr="008F3B4F">
        <w:rPr>
          <w:rFonts w:ascii="Century Gothic" w:eastAsia="Century Gothic" w:hAnsi="Century Gothic" w:cs="Century Gothic"/>
          <w:color w:val="FF0000"/>
        </w:rPr>
        <w:t xml:space="preserve"> </w:t>
      </w:r>
      <w:r w:rsidRPr="008F3B4F">
        <w:rPr>
          <w:rFonts w:ascii="Century Gothic" w:eastAsia="Century Gothic" w:hAnsi="Century Gothic" w:cs="Century Gothic"/>
          <w:color w:val="000000" w:themeColor="text1"/>
        </w:rPr>
        <w:t xml:space="preserve">and the anticipated effect of </w:t>
      </w:r>
      <w:r w:rsidR="50C726A5" w:rsidRPr="008F3B4F">
        <w:rPr>
          <w:rFonts w:ascii="Century Gothic" w:eastAsia="Century Gothic" w:hAnsi="Century Gothic" w:cs="Century Gothic"/>
          <w:color w:val="000000" w:themeColor="text1"/>
        </w:rPr>
        <w:t>fee levels</w:t>
      </w:r>
      <w:r w:rsidRPr="008F3B4F">
        <w:rPr>
          <w:rFonts w:ascii="Century Gothic" w:eastAsia="Century Gothic" w:hAnsi="Century Gothic" w:cs="Century Gothic"/>
          <w:color w:val="000000" w:themeColor="text1"/>
        </w:rPr>
        <w:t xml:space="preserve"> on numbers of enrolments. </w:t>
      </w:r>
    </w:p>
    <w:p w14:paraId="000000FB" w14:textId="653C21E5" w:rsidR="00836BDB" w:rsidRPr="008F3B4F" w:rsidRDefault="000212E0" w:rsidP="419948A2">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sidRPr="008F3B4F">
        <w:rPr>
          <w:rFonts w:ascii="Century Gothic" w:eastAsia="Century Gothic" w:hAnsi="Century Gothic" w:cs="Century Gothic"/>
          <w:color w:val="000000" w:themeColor="text1"/>
        </w:rPr>
        <w:t xml:space="preserve">10. </w:t>
      </w:r>
      <w:r w:rsidRPr="008F3B4F">
        <w:tab/>
      </w:r>
      <w:r w:rsidRPr="008F3B4F">
        <w:rPr>
          <w:rFonts w:ascii="Century Gothic" w:eastAsia="Century Gothic" w:hAnsi="Century Gothic" w:cs="Century Gothic"/>
          <w:color w:val="000000" w:themeColor="text1"/>
        </w:rPr>
        <w:t xml:space="preserve">The Governors are expected to </w:t>
      </w:r>
      <w:r w:rsidR="26B09473" w:rsidRPr="008F3B4F">
        <w:rPr>
          <w:rFonts w:ascii="Century Gothic" w:eastAsia="Century Gothic" w:hAnsi="Century Gothic" w:cs="Century Gothic"/>
          <w:color w:val="000000" w:themeColor="text1"/>
        </w:rPr>
        <w:t>set aside</w:t>
      </w:r>
      <w:r w:rsidRPr="008F3B4F">
        <w:rPr>
          <w:rFonts w:ascii="Century Gothic" w:eastAsia="Century Gothic" w:hAnsi="Century Gothic" w:cs="Century Gothic"/>
          <w:color w:val="000000" w:themeColor="text1"/>
        </w:rPr>
        <w:t xml:space="preserve"> funds from within the delegated budget to meet unforeseen in-year cost increases. </w:t>
      </w:r>
    </w:p>
    <w:p w14:paraId="000000FC" w14:textId="77777777" w:rsidR="00836BDB" w:rsidRDefault="000212E0">
      <w:pPr>
        <w:widowControl w:val="0"/>
        <w:pBdr>
          <w:top w:val="nil"/>
          <w:left w:val="nil"/>
          <w:bottom w:val="nil"/>
          <w:right w:val="nil"/>
          <w:between w:val="nil"/>
        </w:pBdr>
        <w:spacing w:before="279" w:line="243" w:lineRule="auto"/>
        <w:ind w:left="720" w:right="230" w:hanging="720"/>
        <w:rPr>
          <w:rFonts w:ascii="Century Gothic" w:eastAsia="Century Gothic" w:hAnsi="Century Gothic" w:cs="Century Gothic"/>
        </w:rPr>
      </w:pPr>
      <w:r w:rsidRPr="00C67135">
        <w:rPr>
          <w:rFonts w:ascii="Century Gothic" w:eastAsia="Century Gothic" w:hAnsi="Century Gothic" w:cs="Century Gothic"/>
          <w:color w:val="000000"/>
        </w:rPr>
        <w:lastRenderedPageBreak/>
        <w:t xml:space="preserve">11. </w:t>
      </w:r>
      <w:r w:rsidRPr="00C67135">
        <w:rPr>
          <w:rFonts w:ascii="Century Gothic" w:eastAsia="Century Gothic" w:hAnsi="Century Gothic" w:cs="Century Gothic"/>
          <w:color w:val="000000"/>
        </w:rPr>
        <w:tab/>
        <w:t>This scheme does not provide for any ceiling on year-on-year budget changes, except  that in the event of a major change involving the discontinuation of a major part of the  provision, and where the College would be incapable of achieving the full year effect of  the proposed change within the first year, the budget change shall be phased over two  or more years.</w:t>
      </w:r>
    </w:p>
    <w:p w14:paraId="000000FD" w14:textId="77777777" w:rsidR="00836BDB" w:rsidRDefault="00836BDB">
      <w:pPr>
        <w:widowControl w:val="0"/>
        <w:pBdr>
          <w:top w:val="nil"/>
          <w:left w:val="nil"/>
          <w:bottom w:val="nil"/>
          <w:right w:val="nil"/>
          <w:between w:val="nil"/>
        </w:pBdr>
        <w:spacing w:line="244" w:lineRule="auto"/>
        <w:ind w:left="135" w:right="154" w:hanging="13"/>
        <w:rPr>
          <w:rFonts w:ascii="Century Gothic" w:eastAsia="Century Gothic" w:hAnsi="Century Gothic" w:cs="Century Gothic"/>
        </w:rPr>
      </w:pPr>
    </w:p>
    <w:p w14:paraId="000000FE" w14:textId="77777777" w:rsidR="00836BDB" w:rsidRDefault="000212E0">
      <w:pPr>
        <w:widowControl w:val="0"/>
        <w:pBdr>
          <w:top w:val="nil"/>
          <w:left w:val="nil"/>
          <w:bottom w:val="nil"/>
          <w:right w:val="nil"/>
          <w:between w:val="nil"/>
        </w:pBdr>
        <w:spacing w:line="244" w:lineRule="auto"/>
        <w:ind w:right="154"/>
        <w:rPr>
          <w:rFonts w:ascii="Century Gothic" w:eastAsia="Century Gothic" w:hAnsi="Century Gothic" w:cs="Century Gothic"/>
          <w:b/>
          <w:color w:val="000000"/>
        </w:rPr>
      </w:pPr>
      <w:r>
        <w:rPr>
          <w:rFonts w:ascii="Century Gothic" w:eastAsia="Century Gothic" w:hAnsi="Century Gothic" w:cs="Century Gothic"/>
          <w:b/>
          <w:color w:val="000000"/>
        </w:rPr>
        <w:t>Delegation to the Governing Body of Thurrock Adult Community College</w:t>
      </w:r>
    </w:p>
    <w:p w14:paraId="000000FF" w14:textId="185F85F1" w:rsidR="00836BDB" w:rsidRDefault="000212E0" w:rsidP="47C767D8">
      <w:pPr>
        <w:widowControl w:val="0"/>
        <w:pBdr>
          <w:top w:val="nil"/>
          <w:left w:val="nil"/>
          <w:bottom w:val="nil"/>
          <w:right w:val="nil"/>
          <w:between w:val="nil"/>
        </w:pBdr>
        <w:spacing w:line="244" w:lineRule="auto"/>
        <w:ind w:left="720" w:right="230" w:hanging="720"/>
        <w:rPr>
          <w:rFonts w:ascii="Century Gothic" w:eastAsia="Century Gothic" w:hAnsi="Century Gothic" w:cs="Century Gothic"/>
          <w:color w:val="000000"/>
        </w:rPr>
      </w:pPr>
      <w:r w:rsidRPr="47C767D8">
        <w:rPr>
          <w:rFonts w:ascii="Century Gothic" w:eastAsia="Century Gothic" w:hAnsi="Century Gothic" w:cs="Century Gothic"/>
          <w:color w:val="000000" w:themeColor="text1"/>
        </w:rPr>
        <w:t xml:space="preserve">12. </w:t>
      </w:r>
      <w:r>
        <w:tab/>
      </w:r>
      <w:r w:rsidRPr="00C67135">
        <w:rPr>
          <w:rFonts w:ascii="Century Gothic" w:eastAsia="Century Gothic" w:hAnsi="Century Gothic" w:cs="Century Gothic"/>
          <w:color w:val="000000" w:themeColor="text1"/>
        </w:rPr>
        <w:t xml:space="preserve">This Council or its committees prescribes rules and standards consistent with this </w:t>
      </w:r>
      <w:r w:rsidR="2B1D22D0" w:rsidRPr="00C67135">
        <w:rPr>
          <w:rFonts w:ascii="Century Gothic" w:eastAsia="Century Gothic" w:hAnsi="Century Gothic" w:cs="Century Gothic"/>
          <w:color w:val="000000" w:themeColor="text1"/>
        </w:rPr>
        <w:t>s</w:t>
      </w:r>
      <w:r w:rsidRPr="00C67135">
        <w:rPr>
          <w:rFonts w:ascii="Century Gothic" w:eastAsia="Century Gothic" w:hAnsi="Century Gothic" w:cs="Century Gothic"/>
          <w:color w:val="000000" w:themeColor="text1"/>
        </w:rPr>
        <w:t xml:space="preserve">cheme </w:t>
      </w:r>
      <w:r w:rsidR="1457E9E5" w:rsidRPr="00C67135">
        <w:rPr>
          <w:rFonts w:ascii="Century Gothic" w:eastAsia="Century Gothic" w:hAnsi="Century Gothic" w:cs="Century Gothic"/>
          <w:color w:val="000000" w:themeColor="text1"/>
        </w:rPr>
        <w:t>to be</w:t>
      </w:r>
      <w:r w:rsidRPr="00C67135">
        <w:rPr>
          <w:rFonts w:ascii="Century Gothic" w:eastAsia="Century Gothic" w:hAnsi="Century Gothic" w:cs="Century Gothic"/>
          <w:color w:val="000000" w:themeColor="text1"/>
        </w:rPr>
        <w:t xml:space="preserve"> observed in the conduct of the work of the College </w:t>
      </w:r>
      <w:r w:rsidR="00C370C5" w:rsidRPr="00C67135">
        <w:rPr>
          <w:rFonts w:ascii="Century Gothic" w:eastAsia="Century Gothic" w:hAnsi="Century Gothic" w:cs="Century Gothic"/>
          <w:color w:val="000000" w:themeColor="text1"/>
        </w:rPr>
        <w:t xml:space="preserve">including but not limited </w:t>
      </w:r>
      <w:proofErr w:type="gramStart"/>
      <w:r w:rsidR="00C370C5" w:rsidRPr="00C67135">
        <w:rPr>
          <w:rFonts w:ascii="Century Gothic" w:eastAsia="Century Gothic" w:hAnsi="Century Gothic" w:cs="Century Gothic"/>
          <w:color w:val="000000" w:themeColor="text1"/>
        </w:rPr>
        <w:t xml:space="preserve">to </w:t>
      </w:r>
      <w:r w:rsidRPr="00C67135">
        <w:rPr>
          <w:rFonts w:ascii="Century Gothic" w:eastAsia="Century Gothic" w:hAnsi="Century Gothic" w:cs="Century Gothic"/>
          <w:color w:val="000000" w:themeColor="text1"/>
        </w:rPr>
        <w:t xml:space="preserve"> financial</w:t>
      </w:r>
      <w:proofErr w:type="gramEnd"/>
      <w:r w:rsidRPr="00C67135">
        <w:rPr>
          <w:rFonts w:ascii="Century Gothic" w:eastAsia="Century Gothic" w:hAnsi="Century Gothic" w:cs="Century Gothic"/>
          <w:color w:val="000000" w:themeColor="text1"/>
        </w:rPr>
        <w:t xml:space="preserve"> regulations, </w:t>
      </w:r>
      <w:r w:rsidR="3A620CBF" w:rsidRPr="00C67135">
        <w:rPr>
          <w:rFonts w:ascii="Century Gothic" w:eastAsia="Century Gothic" w:hAnsi="Century Gothic" w:cs="Century Gothic"/>
          <w:color w:val="000000" w:themeColor="text1"/>
        </w:rPr>
        <w:t>standing orders</w:t>
      </w:r>
      <w:r w:rsidRPr="00C67135">
        <w:rPr>
          <w:rFonts w:ascii="Century Gothic" w:eastAsia="Century Gothic" w:hAnsi="Century Gothic" w:cs="Century Gothic"/>
          <w:color w:val="000000" w:themeColor="text1"/>
        </w:rPr>
        <w:t xml:space="preserve"> for contracts; standards and specifications for the maintenance of premises; health and safety policies.</w:t>
      </w:r>
      <w:r w:rsidRPr="47C767D8">
        <w:rPr>
          <w:rFonts w:ascii="Century Gothic" w:eastAsia="Century Gothic" w:hAnsi="Century Gothic" w:cs="Century Gothic"/>
          <w:color w:val="000000" w:themeColor="text1"/>
        </w:rPr>
        <w:t xml:space="preserve"> </w:t>
      </w:r>
    </w:p>
    <w:p w14:paraId="00000100" w14:textId="7D65B4EE" w:rsidR="00836BDB" w:rsidRDefault="000212E0" w:rsidP="4B9D3156">
      <w:pPr>
        <w:widowControl w:val="0"/>
        <w:pBdr>
          <w:top w:val="nil"/>
          <w:left w:val="nil"/>
          <w:bottom w:val="nil"/>
          <w:right w:val="nil"/>
          <w:between w:val="nil"/>
        </w:pBdr>
        <w:spacing w:before="278" w:line="245"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13. </w:t>
      </w:r>
      <w:r>
        <w:tab/>
      </w:r>
      <w:r w:rsidRPr="4B9D3156">
        <w:rPr>
          <w:rFonts w:ascii="Century Gothic" w:eastAsia="Century Gothic" w:hAnsi="Century Gothic" w:cs="Century Gothic"/>
          <w:color w:val="000000" w:themeColor="text1"/>
        </w:rPr>
        <w:t xml:space="preserve">The Council as employer determines terms and conditions of service for its </w:t>
      </w:r>
      <w:r w:rsidR="7FDC1BF1" w:rsidRPr="4B9D3156">
        <w:rPr>
          <w:rFonts w:ascii="Century Gothic" w:eastAsia="Century Gothic" w:hAnsi="Century Gothic" w:cs="Century Gothic"/>
          <w:color w:val="000000" w:themeColor="text1"/>
        </w:rPr>
        <w:t>employees, which</w:t>
      </w:r>
      <w:r w:rsidRPr="4B9D3156">
        <w:rPr>
          <w:rFonts w:ascii="Century Gothic" w:eastAsia="Century Gothic" w:hAnsi="Century Gothic" w:cs="Century Gothic"/>
          <w:color w:val="000000" w:themeColor="text1"/>
        </w:rPr>
        <w:t xml:space="preserve"> must be adopted by the Governing Body. </w:t>
      </w:r>
    </w:p>
    <w:p w14:paraId="00000101" w14:textId="5B70398D" w:rsidR="00836BDB" w:rsidRDefault="000212E0" w:rsidP="419948A2">
      <w:pPr>
        <w:widowControl w:val="0"/>
        <w:pBdr>
          <w:top w:val="nil"/>
          <w:left w:val="nil"/>
          <w:bottom w:val="nil"/>
          <w:right w:val="nil"/>
          <w:between w:val="nil"/>
        </w:pBdr>
        <w:spacing w:before="274" w:line="244"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14. </w:t>
      </w:r>
      <w:r>
        <w:tab/>
      </w:r>
      <w:r w:rsidRPr="419948A2">
        <w:rPr>
          <w:rFonts w:ascii="Century Gothic" w:eastAsia="Century Gothic" w:hAnsi="Century Gothic" w:cs="Century Gothic"/>
          <w:color w:val="000000" w:themeColor="text1"/>
        </w:rPr>
        <w:t xml:space="preserve">The powers and responsibility of the Governing Body are limited to those </w:t>
      </w:r>
      <w:r w:rsidR="2099BF80" w:rsidRPr="419948A2">
        <w:rPr>
          <w:rFonts w:ascii="Century Gothic" w:eastAsia="Century Gothic" w:hAnsi="Century Gothic" w:cs="Century Gothic"/>
          <w:color w:val="000000" w:themeColor="text1"/>
        </w:rPr>
        <w:t>specifically delegated</w:t>
      </w:r>
      <w:r w:rsidRPr="419948A2">
        <w:rPr>
          <w:rFonts w:ascii="Century Gothic" w:eastAsia="Century Gothic" w:hAnsi="Century Gothic" w:cs="Century Gothic"/>
          <w:color w:val="000000" w:themeColor="text1"/>
        </w:rPr>
        <w:t xml:space="preserve"> to them by the </w:t>
      </w:r>
      <w:r w:rsidR="45026498"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exercised in accordance with any </w:t>
      </w:r>
      <w:r w:rsidR="58682389" w:rsidRPr="419948A2">
        <w:rPr>
          <w:rFonts w:ascii="Century Gothic" w:eastAsia="Century Gothic" w:hAnsi="Century Gothic" w:cs="Century Gothic"/>
          <w:color w:val="000000" w:themeColor="text1"/>
        </w:rPr>
        <w:t>conditions applicable</w:t>
      </w:r>
      <w:r w:rsidRPr="419948A2">
        <w:rPr>
          <w:rFonts w:ascii="Century Gothic" w:eastAsia="Century Gothic" w:hAnsi="Century Gothic" w:cs="Century Gothic"/>
          <w:color w:val="000000" w:themeColor="text1"/>
        </w:rPr>
        <w:t xml:space="preserve">. The Governing Body is not a body corporate and so when acting </w:t>
      </w:r>
      <w:r w:rsidR="5B6C1656" w:rsidRPr="419948A2">
        <w:rPr>
          <w:rFonts w:ascii="Century Gothic" w:eastAsia="Century Gothic" w:hAnsi="Century Gothic" w:cs="Century Gothic"/>
          <w:color w:val="000000" w:themeColor="text1"/>
        </w:rPr>
        <w:t>under delegated</w:t>
      </w:r>
      <w:r w:rsidRPr="419948A2">
        <w:rPr>
          <w:rFonts w:ascii="Century Gothic" w:eastAsia="Century Gothic" w:hAnsi="Century Gothic" w:cs="Century Gothic"/>
          <w:color w:val="000000" w:themeColor="text1"/>
        </w:rPr>
        <w:t xml:space="preserve"> powers does so on behalf of the </w:t>
      </w:r>
      <w:r w:rsidR="067CF979"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t>
      </w:r>
    </w:p>
    <w:p w14:paraId="00000102" w14:textId="77777777" w:rsidR="00836BDB" w:rsidRDefault="000212E0">
      <w:pPr>
        <w:widowControl w:val="0"/>
        <w:pBdr>
          <w:top w:val="nil"/>
          <w:left w:val="nil"/>
          <w:bottom w:val="nil"/>
          <w:right w:val="nil"/>
          <w:between w:val="nil"/>
        </w:pBdr>
        <w:spacing w:before="275" w:line="240" w:lineRule="auto"/>
        <w:rPr>
          <w:rFonts w:ascii="Century Gothic" w:eastAsia="Century Gothic" w:hAnsi="Century Gothic" w:cs="Century Gothic"/>
          <w:b/>
          <w:color w:val="000000"/>
        </w:rPr>
      </w:pPr>
      <w:r>
        <w:rPr>
          <w:rFonts w:ascii="Century Gothic" w:eastAsia="Century Gothic" w:hAnsi="Century Gothic" w:cs="Century Gothic"/>
          <w:b/>
          <w:color w:val="000000"/>
        </w:rPr>
        <w:t xml:space="preserve">Powers of the Governing Body  </w:t>
      </w:r>
    </w:p>
    <w:p w14:paraId="00000103" w14:textId="5E04A875" w:rsidR="00836BDB" w:rsidRDefault="000212E0" w:rsidP="419948A2">
      <w:pPr>
        <w:widowControl w:val="0"/>
        <w:pBdr>
          <w:top w:val="nil"/>
          <w:left w:val="nil"/>
          <w:bottom w:val="nil"/>
          <w:right w:val="nil"/>
          <w:between w:val="nil"/>
        </w:pBdr>
        <w:spacing w:before="14" w:line="243"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15. </w:t>
      </w:r>
      <w:r>
        <w:tab/>
      </w:r>
      <w:r w:rsidRPr="419948A2">
        <w:rPr>
          <w:rFonts w:ascii="Century Gothic" w:eastAsia="Century Gothic" w:hAnsi="Century Gothic" w:cs="Century Gothic"/>
          <w:color w:val="000000" w:themeColor="text1"/>
        </w:rPr>
        <w:t>Subject to the duties set out in paragraph 16,</w:t>
      </w:r>
      <w:r w:rsidRPr="419948A2">
        <w:rPr>
          <w:rFonts w:ascii="Century Gothic" w:eastAsia="Century Gothic" w:hAnsi="Century Gothic" w:cs="Century Gothic"/>
        </w:rPr>
        <w:t xml:space="preserve"> the following are the main </w:t>
      </w:r>
      <w:r w:rsidR="36C5C1C0" w:rsidRPr="419948A2">
        <w:rPr>
          <w:rFonts w:ascii="Century Gothic" w:eastAsia="Century Gothic" w:hAnsi="Century Gothic" w:cs="Century Gothic"/>
        </w:rPr>
        <w:t>powers delegated</w:t>
      </w:r>
      <w:r w:rsidRPr="419948A2">
        <w:rPr>
          <w:rFonts w:ascii="Century Gothic" w:eastAsia="Century Gothic" w:hAnsi="Century Gothic" w:cs="Century Gothic"/>
        </w:rPr>
        <w:t xml:space="preserve"> to the Governing Body. </w:t>
      </w:r>
    </w:p>
    <w:p w14:paraId="00000104" w14:textId="200E19AE" w:rsidR="00836BDB" w:rsidRPr="00DC1A57" w:rsidRDefault="000212E0" w:rsidP="00DC1A57">
      <w:pPr>
        <w:widowControl w:val="0"/>
        <w:pBdr>
          <w:top w:val="nil"/>
          <w:left w:val="nil"/>
          <w:bottom w:val="nil"/>
          <w:right w:val="nil"/>
          <w:between w:val="nil"/>
        </w:pBdr>
        <w:spacing w:before="279" w:line="240" w:lineRule="auto"/>
        <w:ind w:left="1440" w:right="230" w:hanging="720"/>
        <w:rPr>
          <w:rFonts w:ascii="Century Gothic" w:eastAsia="Century Gothic" w:hAnsi="Century Gothic" w:cs="Century Gothic"/>
          <w:color w:val="000000" w:themeColor="text1"/>
        </w:rPr>
      </w:pPr>
      <w:r w:rsidRPr="419948A2">
        <w:rPr>
          <w:rFonts w:ascii="Century Gothic" w:eastAsia="Century Gothic" w:hAnsi="Century Gothic" w:cs="Century Gothic"/>
          <w:color w:val="000000" w:themeColor="text1"/>
        </w:rPr>
        <w:t xml:space="preserve">(a) </w:t>
      </w:r>
      <w:r>
        <w:tab/>
      </w:r>
      <w:r w:rsidRPr="419948A2">
        <w:rPr>
          <w:rFonts w:ascii="Century Gothic" w:eastAsia="Century Gothic" w:hAnsi="Century Gothic" w:cs="Century Gothic"/>
          <w:color w:val="000000" w:themeColor="text1"/>
        </w:rPr>
        <w:t xml:space="preserve">the power to incur expenditure within the net delegated budget </w:t>
      </w:r>
      <w:r w:rsidR="00434B6B">
        <w:rPr>
          <w:rFonts w:ascii="Century Gothic" w:eastAsia="Century Gothic" w:hAnsi="Century Gothic" w:cs="Century Gothic"/>
          <w:color w:val="000000" w:themeColor="text1"/>
        </w:rPr>
        <w:t>but</w:t>
      </w:r>
      <w:r w:rsidR="00434B6B" w:rsidRPr="00434B6B">
        <w:rPr>
          <w:rFonts w:ascii="Century Gothic" w:eastAsia="Century Gothic" w:hAnsi="Century Gothic" w:cs="Century Gothic"/>
          <w:color w:val="000000" w:themeColor="text1"/>
        </w:rPr>
        <w:t xml:space="preserve"> spend would need to meet s114 rules to be approved. </w:t>
      </w:r>
    </w:p>
    <w:p w14:paraId="00000105" w14:textId="2B725526" w:rsidR="00836BDB" w:rsidRDefault="000212E0" w:rsidP="2DDE1EF8">
      <w:pPr>
        <w:widowControl w:val="0"/>
        <w:pBdr>
          <w:top w:val="nil"/>
          <w:left w:val="nil"/>
          <w:bottom w:val="nil"/>
          <w:right w:val="nil"/>
          <w:between w:val="nil"/>
        </w:pBdr>
        <w:spacing w:before="282" w:line="243" w:lineRule="auto"/>
        <w:ind w:left="144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(b)</w:t>
      </w:r>
      <w:r>
        <w:tab/>
      </w:r>
      <w:r w:rsidRPr="2DDE1EF8">
        <w:rPr>
          <w:rFonts w:ascii="Century Gothic" w:eastAsia="Century Gothic" w:hAnsi="Century Gothic" w:cs="Century Gothic"/>
          <w:color w:val="000000" w:themeColor="text1"/>
        </w:rPr>
        <w:t xml:space="preserve">the power to exercise virement within the delegated budget across all </w:t>
      </w:r>
      <w:r w:rsidR="2047ECCB" w:rsidRPr="2DDE1EF8">
        <w:rPr>
          <w:rFonts w:ascii="Century Gothic" w:eastAsia="Century Gothic" w:hAnsi="Century Gothic" w:cs="Century Gothic"/>
          <w:color w:val="000000" w:themeColor="text1"/>
        </w:rPr>
        <w:t>revenue expenditure</w:t>
      </w:r>
      <w:r w:rsidRPr="2DDE1EF8">
        <w:rPr>
          <w:rFonts w:ascii="Century Gothic" w:eastAsia="Century Gothic" w:hAnsi="Century Gothic" w:cs="Century Gothic"/>
          <w:color w:val="000000" w:themeColor="text1"/>
        </w:rPr>
        <w:t xml:space="preserve"> headings except th</w:t>
      </w:r>
      <w:r w:rsidR="5F662ED9" w:rsidRPr="2DDE1EF8">
        <w:rPr>
          <w:rFonts w:ascii="Century Gothic" w:eastAsia="Century Gothic" w:hAnsi="Century Gothic" w:cs="Century Gothic"/>
          <w:color w:val="000000" w:themeColor="text1"/>
        </w:rPr>
        <w:t>o</w:t>
      </w:r>
      <w:r w:rsidRPr="2DDE1EF8">
        <w:rPr>
          <w:rFonts w:ascii="Century Gothic" w:eastAsia="Century Gothic" w:hAnsi="Century Gothic" w:cs="Century Gothic"/>
          <w:color w:val="000000" w:themeColor="text1"/>
        </w:rPr>
        <w:t>se that relate to earmarked items</w:t>
      </w:r>
      <w:r w:rsidR="18533F3F" w:rsidRPr="2DDE1EF8">
        <w:rPr>
          <w:rFonts w:ascii="Century Gothic" w:eastAsia="Century Gothic" w:hAnsi="Century Gothic" w:cs="Century Gothic"/>
          <w:color w:val="000000" w:themeColor="text1"/>
        </w:rPr>
        <w:t xml:space="preserve"> and specific non-</w:t>
      </w:r>
      <w:proofErr w:type="spellStart"/>
      <w:r w:rsidR="18533F3F" w:rsidRPr="2DDE1EF8">
        <w:rPr>
          <w:rFonts w:ascii="Century Gothic" w:eastAsia="Century Gothic" w:hAnsi="Century Gothic" w:cs="Century Gothic"/>
          <w:color w:val="000000" w:themeColor="text1"/>
        </w:rPr>
        <w:t>vireable</w:t>
      </w:r>
      <w:proofErr w:type="spellEnd"/>
      <w:r w:rsidR="18533F3F" w:rsidRPr="2DDE1EF8">
        <w:rPr>
          <w:rFonts w:ascii="Century Gothic" w:eastAsia="Century Gothic" w:hAnsi="Century Gothic" w:cs="Century Gothic"/>
          <w:color w:val="000000" w:themeColor="text1"/>
        </w:rPr>
        <w:t xml:space="preserve"> funding streams</w:t>
      </w:r>
      <w:r w:rsidR="00434B6B">
        <w:rPr>
          <w:rFonts w:ascii="Century Gothic" w:eastAsia="Century Gothic" w:hAnsi="Century Gothic" w:cs="Century Gothic"/>
          <w:color w:val="000000" w:themeColor="text1"/>
        </w:rPr>
        <w:t>, s</w:t>
      </w:r>
      <w:r w:rsidR="00434B6B" w:rsidRPr="00434B6B">
        <w:rPr>
          <w:rFonts w:ascii="Century Gothic" w:eastAsia="Century Gothic" w:hAnsi="Century Gothic" w:cs="Century Gothic"/>
          <w:color w:val="000000" w:themeColor="text1"/>
        </w:rPr>
        <w:t>ubject to council’s delegation re virements</w:t>
      </w:r>
    </w:p>
    <w:p w14:paraId="00000106" w14:textId="4EFEA45B" w:rsidR="00836BDB" w:rsidRDefault="000212E0" w:rsidP="45A5A21A">
      <w:pPr>
        <w:widowControl w:val="0"/>
        <w:pBdr>
          <w:top w:val="nil"/>
          <w:left w:val="nil"/>
          <w:bottom w:val="nil"/>
          <w:right w:val="nil"/>
          <w:between w:val="nil"/>
        </w:pBdr>
        <w:spacing w:before="279" w:line="244" w:lineRule="auto"/>
        <w:ind w:left="1440" w:right="230" w:hanging="720"/>
        <w:rPr>
          <w:rFonts w:ascii="Century Gothic" w:eastAsia="Century Gothic" w:hAnsi="Century Gothic" w:cs="Century Gothic"/>
          <w:color w:val="000000"/>
        </w:rPr>
      </w:pPr>
      <w:r w:rsidRPr="45A5A21A">
        <w:rPr>
          <w:rFonts w:ascii="Century Gothic" w:eastAsia="Century Gothic" w:hAnsi="Century Gothic" w:cs="Century Gothic"/>
          <w:color w:val="000000" w:themeColor="text1"/>
        </w:rPr>
        <w:t xml:space="preserve">(c) </w:t>
      </w:r>
      <w:r>
        <w:tab/>
      </w:r>
      <w:r w:rsidRPr="45A5A21A">
        <w:rPr>
          <w:rFonts w:ascii="Century Gothic" w:eastAsia="Century Gothic" w:hAnsi="Century Gothic" w:cs="Century Gothic"/>
          <w:color w:val="000000" w:themeColor="text1"/>
        </w:rPr>
        <w:t xml:space="preserve">the power to determine at a detailed level the pattern of learning programmes to </w:t>
      </w:r>
      <w:r w:rsidR="026134A5" w:rsidRPr="45A5A21A">
        <w:rPr>
          <w:rFonts w:ascii="Century Gothic" w:eastAsia="Century Gothic" w:hAnsi="Century Gothic" w:cs="Century Gothic"/>
          <w:color w:val="000000" w:themeColor="text1"/>
        </w:rPr>
        <w:t>be provided</w:t>
      </w:r>
      <w:r w:rsidRPr="45A5A21A">
        <w:rPr>
          <w:rFonts w:ascii="Century Gothic" w:eastAsia="Century Gothic" w:hAnsi="Century Gothic" w:cs="Century Gothic"/>
          <w:color w:val="000000" w:themeColor="text1"/>
        </w:rPr>
        <w:t xml:space="preserve"> by the College during the financial year, and to vary that pattern to </w:t>
      </w:r>
      <w:r w:rsidR="53A1CB34" w:rsidRPr="45A5A21A">
        <w:rPr>
          <w:rFonts w:ascii="Century Gothic" w:eastAsia="Century Gothic" w:hAnsi="Century Gothic" w:cs="Century Gothic"/>
          <w:color w:val="000000" w:themeColor="text1"/>
        </w:rPr>
        <w:t>take account</w:t>
      </w:r>
      <w:r w:rsidRPr="45A5A21A">
        <w:rPr>
          <w:rFonts w:ascii="Century Gothic" w:eastAsia="Century Gothic" w:hAnsi="Century Gothic" w:cs="Century Gothic"/>
          <w:color w:val="000000" w:themeColor="text1"/>
        </w:rPr>
        <w:t xml:space="preserve"> of developing needs and </w:t>
      </w:r>
      <w:proofErr w:type="gramStart"/>
      <w:r w:rsidRPr="45A5A21A">
        <w:rPr>
          <w:rFonts w:ascii="Century Gothic" w:eastAsia="Century Gothic" w:hAnsi="Century Gothic" w:cs="Century Gothic"/>
          <w:color w:val="000000" w:themeColor="text1"/>
        </w:rPr>
        <w:t>circumstances;</w:t>
      </w:r>
      <w:proofErr w:type="gramEnd"/>
      <w:r w:rsidRPr="45A5A21A">
        <w:rPr>
          <w:rFonts w:ascii="Century Gothic" w:eastAsia="Century Gothic" w:hAnsi="Century Gothic" w:cs="Century Gothic"/>
          <w:color w:val="000000" w:themeColor="text1"/>
        </w:rPr>
        <w:t xml:space="preserve"> </w:t>
      </w:r>
    </w:p>
    <w:p w14:paraId="00000107" w14:textId="2E2E14CC" w:rsidR="00836BDB" w:rsidRDefault="000212E0" w:rsidP="419948A2">
      <w:pPr>
        <w:widowControl w:val="0"/>
        <w:pBdr>
          <w:top w:val="nil"/>
          <w:left w:val="nil"/>
          <w:bottom w:val="nil"/>
          <w:right w:val="nil"/>
          <w:between w:val="nil"/>
        </w:pBdr>
        <w:spacing w:before="275" w:line="244" w:lineRule="auto"/>
        <w:ind w:left="144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(d) </w:t>
      </w:r>
      <w:r>
        <w:tab/>
      </w:r>
      <w:r w:rsidRPr="419948A2">
        <w:rPr>
          <w:rFonts w:ascii="Century Gothic" w:eastAsia="Century Gothic" w:hAnsi="Century Gothic" w:cs="Century Gothic"/>
          <w:color w:val="000000" w:themeColor="text1"/>
        </w:rPr>
        <w:t xml:space="preserve">the power to </w:t>
      </w:r>
      <w:r w:rsidR="03864D09" w:rsidRPr="419948A2">
        <w:rPr>
          <w:rFonts w:ascii="Century Gothic" w:eastAsia="Century Gothic" w:hAnsi="Century Gothic" w:cs="Century Gothic"/>
          <w:color w:val="000000" w:themeColor="text1"/>
        </w:rPr>
        <w:t xml:space="preserve">control </w:t>
      </w:r>
      <w:r w:rsidRPr="419948A2">
        <w:rPr>
          <w:rFonts w:ascii="Century Gothic" w:eastAsia="Century Gothic" w:hAnsi="Century Gothic" w:cs="Century Gothic"/>
          <w:color w:val="000000" w:themeColor="text1"/>
        </w:rPr>
        <w:t xml:space="preserve">staffing matters in accordance with the Articles of Government,  and specifically; to determine what staff are required for the purposes of the College, and  to select such staff; to determine the duties of staff so selected, and their grading  according to the scale of grades currently applicable in relation to employment with the  </w:t>
      </w:r>
      <w:r w:rsidR="45026498"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to exercise any discretion of the </w:t>
      </w:r>
      <w:r w:rsidR="0A21D3DB"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with respect to the  remuneration to be paid to such staff; to regulate matters relating to conduct, discipline  and employment grievances of staff in accordance with arrangements specified by the  </w:t>
      </w:r>
      <w:r w:rsidR="66EA4EC8"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t>
      </w:r>
    </w:p>
    <w:p w14:paraId="45121446" w14:textId="2F9ACB5E" w:rsidR="00773A55" w:rsidRPr="00434B6B" w:rsidRDefault="000212E0" w:rsidP="00773A55">
      <w:pPr>
        <w:widowControl w:val="0"/>
        <w:pBdr>
          <w:top w:val="nil"/>
          <w:left w:val="nil"/>
          <w:bottom w:val="nil"/>
          <w:right w:val="nil"/>
          <w:between w:val="nil"/>
        </w:pBdr>
        <w:spacing w:before="279" w:line="240" w:lineRule="auto"/>
        <w:ind w:left="1440" w:right="230" w:hanging="720"/>
        <w:rPr>
          <w:rFonts w:ascii="Century Gothic" w:eastAsia="Century Gothic" w:hAnsi="Century Gothic" w:cs="Century Gothic"/>
          <w:color w:val="000000" w:themeColor="text1"/>
        </w:rPr>
      </w:pPr>
      <w:r w:rsidRPr="419948A2">
        <w:rPr>
          <w:rFonts w:ascii="Century Gothic" w:eastAsia="Century Gothic" w:hAnsi="Century Gothic" w:cs="Century Gothic"/>
          <w:color w:val="000000" w:themeColor="text1"/>
        </w:rPr>
        <w:t xml:space="preserve">(e) </w:t>
      </w:r>
      <w:r>
        <w:tab/>
      </w:r>
      <w:r w:rsidRPr="419948A2">
        <w:rPr>
          <w:rFonts w:ascii="Century Gothic" w:eastAsia="Century Gothic" w:hAnsi="Century Gothic" w:cs="Century Gothic"/>
          <w:color w:val="000000" w:themeColor="text1"/>
        </w:rPr>
        <w:t xml:space="preserve">the power to purchase, using funds from the delegated budget, such supplies, </w:t>
      </w:r>
      <w:r w:rsidR="057E66A7" w:rsidRPr="419948A2">
        <w:rPr>
          <w:rFonts w:ascii="Century Gothic" w:eastAsia="Century Gothic" w:hAnsi="Century Gothic" w:cs="Century Gothic"/>
          <w:color w:val="000000" w:themeColor="text1"/>
        </w:rPr>
        <w:t>equipment and</w:t>
      </w:r>
      <w:r w:rsidRPr="419948A2">
        <w:rPr>
          <w:rFonts w:ascii="Century Gothic" w:eastAsia="Century Gothic" w:hAnsi="Century Gothic" w:cs="Century Gothic"/>
          <w:color w:val="000000" w:themeColor="text1"/>
        </w:rPr>
        <w:t xml:space="preserve"> services as are needed for the College from whatever source they judge best</w:t>
      </w:r>
      <w:r w:rsidR="00DC1A57">
        <w:rPr>
          <w:rFonts w:ascii="Century Gothic" w:eastAsia="Century Gothic" w:hAnsi="Century Gothic" w:cs="Century Gothic"/>
          <w:color w:val="000000" w:themeColor="text1"/>
        </w:rPr>
        <w:t xml:space="preserve"> subject to the Council’s</w:t>
      </w:r>
      <w:r w:rsidR="00773A55" w:rsidRPr="00434B6B">
        <w:rPr>
          <w:rFonts w:ascii="Century Gothic" w:eastAsia="Century Gothic" w:hAnsi="Century Gothic" w:cs="Century Gothic"/>
          <w:color w:val="000000" w:themeColor="text1"/>
        </w:rPr>
        <w:t xml:space="preserve"> commissioning requirements and s114 </w:t>
      </w:r>
      <w:r w:rsidR="00DC1A57">
        <w:rPr>
          <w:rFonts w:ascii="Century Gothic" w:eastAsia="Century Gothic" w:hAnsi="Century Gothic" w:cs="Century Gothic"/>
          <w:color w:val="000000" w:themeColor="text1"/>
        </w:rPr>
        <w:t>procedures</w:t>
      </w:r>
    </w:p>
    <w:p w14:paraId="00000108" w14:textId="61A0A9E1" w:rsidR="00836BDB" w:rsidRDefault="00836BDB" w:rsidP="419948A2">
      <w:pPr>
        <w:widowControl w:val="0"/>
        <w:pBdr>
          <w:top w:val="nil"/>
          <w:left w:val="nil"/>
          <w:bottom w:val="nil"/>
          <w:right w:val="nil"/>
          <w:between w:val="nil"/>
        </w:pBdr>
        <w:spacing w:before="278" w:line="243" w:lineRule="auto"/>
        <w:ind w:left="1440" w:right="230" w:hanging="720"/>
        <w:rPr>
          <w:rFonts w:ascii="Century Gothic" w:eastAsia="Century Gothic" w:hAnsi="Century Gothic" w:cs="Century Gothic"/>
          <w:color w:val="000000"/>
          <w:highlight w:val="yellow"/>
        </w:rPr>
      </w:pPr>
    </w:p>
    <w:p w14:paraId="00000109" w14:textId="0FB7A179" w:rsidR="00836BDB" w:rsidRDefault="000212E0" w:rsidP="2DDE1EF8">
      <w:pPr>
        <w:widowControl w:val="0"/>
        <w:pBdr>
          <w:top w:val="nil"/>
          <w:left w:val="nil"/>
          <w:bottom w:val="nil"/>
          <w:right w:val="nil"/>
          <w:between w:val="nil"/>
        </w:pBdr>
        <w:spacing w:before="279" w:line="244" w:lineRule="auto"/>
        <w:ind w:left="1440" w:right="230" w:hanging="720"/>
        <w:rPr>
          <w:rFonts w:ascii="Century Gothic" w:eastAsia="Century Gothic" w:hAnsi="Century Gothic" w:cs="Century Gothic"/>
        </w:rPr>
      </w:pPr>
      <w:r w:rsidRPr="2DDE1EF8">
        <w:rPr>
          <w:rFonts w:ascii="Century Gothic" w:eastAsia="Century Gothic" w:hAnsi="Century Gothic" w:cs="Century Gothic"/>
          <w:color w:val="000000" w:themeColor="text1"/>
        </w:rPr>
        <w:t xml:space="preserve">(f) </w:t>
      </w:r>
      <w:r>
        <w:tab/>
      </w:r>
      <w:r w:rsidRPr="2DDE1EF8">
        <w:rPr>
          <w:rFonts w:ascii="Century Gothic" w:eastAsia="Century Gothic" w:hAnsi="Century Gothic" w:cs="Century Gothic"/>
          <w:color w:val="000000" w:themeColor="text1"/>
        </w:rPr>
        <w:t xml:space="preserve">the power to determine the use to which the premises of the College may be put, and the  charges to be made for the use of those premises during the course of the financial year  (subject to the provision that the Governing Body shall not sell, </w:t>
      </w:r>
      <w:r w:rsidRPr="2DDE1EF8">
        <w:rPr>
          <w:rFonts w:ascii="Century Gothic" w:eastAsia="Century Gothic" w:hAnsi="Century Gothic" w:cs="Century Gothic"/>
          <w:color w:val="000000" w:themeColor="text1"/>
        </w:rPr>
        <w:lastRenderedPageBreak/>
        <w:t xml:space="preserve">lease or grant a tenancy of  any part of the College premises or enter into any agreement for the occasional use of  part of the premises over a period of more than one academic year without the  </w:t>
      </w:r>
      <w:r w:rsidR="66EA4EC8" w:rsidRPr="2DDE1EF8">
        <w:rPr>
          <w:rFonts w:ascii="Century Gothic" w:eastAsia="Century Gothic" w:hAnsi="Century Gothic" w:cs="Century Gothic"/>
          <w:color w:val="000000" w:themeColor="text1"/>
        </w:rPr>
        <w:t>Council</w:t>
      </w:r>
      <w:r w:rsidRPr="2DDE1EF8">
        <w:rPr>
          <w:rFonts w:ascii="Century Gothic" w:eastAsia="Century Gothic" w:hAnsi="Century Gothic" w:cs="Century Gothic"/>
          <w:color w:val="000000" w:themeColor="text1"/>
        </w:rPr>
        <w:t xml:space="preserve">’s approval). </w:t>
      </w:r>
    </w:p>
    <w:p w14:paraId="08BFC279" w14:textId="18ED86A3" w:rsidR="2DDE1EF8" w:rsidRDefault="2DDE1EF8" w:rsidP="2DDE1EF8">
      <w:pPr>
        <w:widowControl w:val="0"/>
        <w:pBdr>
          <w:top w:val="nil"/>
          <w:left w:val="nil"/>
          <w:bottom w:val="nil"/>
          <w:right w:val="nil"/>
          <w:between w:val="nil"/>
        </w:pBdr>
        <w:spacing w:before="279" w:line="244" w:lineRule="auto"/>
        <w:ind w:left="1440" w:right="230" w:hanging="720"/>
        <w:rPr>
          <w:rFonts w:ascii="Century Gothic" w:eastAsia="Century Gothic" w:hAnsi="Century Gothic" w:cs="Century Gothic"/>
          <w:color w:val="000000" w:themeColor="text1"/>
        </w:rPr>
      </w:pPr>
    </w:p>
    <w:p w14:paraId="4DF5A562" w14:textId="10ACF79C" w:rsidR="2DDE1EF8" w:rsidRDefault="2DDE1EF8" w:rsidP="2DDE1EF8">
      <w:pPr>
        <w:widowControl w:val="0"/>
        <w:pBdr>
          <w:top w:val="nil"/>
          <w:left w:val="nil"/>
          <w:bottom w:val="nil"/>
          <w:right w:val="nil"/>
          <w:between w:val="nil"/>
        </w:pBdr>
        <w:spacing w:before="279" w:line="244" w:lineRule="auto"/>
        <w:ind w:left="1440" w:right="230" w:hanging="720"/>
        <w:rPr>
          <w:rFonts w:ascii="Century Gothic" w:eastAsia="Century Gothic" w:hAnsi="Century Gothic" w:cs="Century Gothic"/>
          <w:color w:val="000000" w:themeColor="text1"/>
        </w:rPr>
      </w:pPr>
    </w:p>
    <w:p w14:paraId="0000010C" w14:textId="77777777" w:rsidR="00836BDB" w:rsidRDefault="000212E0">
      <w:pPr>
        <w:widowControl w:val="0"/>
        <w:pBdr>
          <w:top w:val="nil"/>
          <w:left w:val="nil"/>
          <w:bottom w:val="nil"/>
          <w:right w:val="nil"/>
          <w:between w:val="nil"/>
        </w:pBdr>
        <w:spacing w:before="278" w:line="240" w:lineRule="auto"/>
        <w:rPr>
          <w:rFonts w:ascii="Century Gothic" w:eastAsia="Century Gothic" w:hAnsi="Century Gothic" w:cs="Century Gothic"/>
          <w:b/>
          <w:color w:val="000000"/>
        </w:rPr>
      </w:pPr>
      <w:r>
        <w:rPr>
          <w:rFonts w:ascii="Century Gothic" w:eastAsia="Century Gothic" w:hAnsi="Century Gothic" w:cs="Century Gothic"/>
          <w:b/>
          <w:color w:val="000000"/>
        </w:rPr>
        <w:t xml:space="preserve">Duties of the Governing Body  </w:t>
      </w:r>
    </w:p>
    <w:p w14:paraId="0000010D" w14:textId="77777777" w:rsidR="00836BDB" w:rsidRDefault="000212E0">
      <w:pPr>
        <w:widowControl w:val="0"/>
        <w:pBdr>
          <w:top w:val="nil"/>
          <w:left w:val="nil"/>
          <w:bottom w:val="nil"/>
          <w:right w:val="nil"/>
          <w:between w:val="nil"/>
        </w:pBdr>
        <w:spacing w:before="11" w:line="488"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16. </w:t>
      </w:r>
      <w:r>
        <w:rPr>
          <w:rFonts w:ascii="Century Gothic" w:eastAsia="Century Gothic" w:hAnsi="Century Gothic" w:cs="Century Gothic"/>
          <w:color w:val="000000"/>
        </w:rPr>
        <w:tab/>
        <w:t>The main duties and responsibilities delegated to the Governing Body are as follows:</w:t>
      </w:r>
    </w:p>
    <w:p w14:paraId="0000010E" w14:textId="77777777" w:rsidR="00836BDB" w:rsidRDefault="000212E0">
      <w:pPr>
        <w:widowControl w:val="0"/>
        <w:pBdr>
          <w:top w:val="nil"/>
          <w:left w:val="nil"/>
          <w:bottom w:val="nil"/>
          <w:right w:val="nil"/>
          <w:between w:val="nil"/>
        </w:pBdr>
        <w:spacing w:before="11"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(a) </w:t>
      </w:r>
      <w:r>
        <w:rPr>
          <w:rFonts w:ascii="Century Gothic" w:eastAsia="Century Gothic" w:hAnsi="Century Gothic" w:cs="Century Gothic"/>
          <w:color w:val="000000"/>
        </w:rPr>
        <w:tab/>
        <w:t>the duty to manage efficiently, economically and effectively the delegate</w:t>
      </w:r>
      <w:r>
        <w:rPr>
          <w:rFonts w:ascii="Century Gothic" w:eastAsia="Century Gothic" w:hAnsi="Century Gothic" w:cs="Century Gothic"/>
        </w:rPr>
        <w:t xml:space="preserve">d </w:t>
      </w:r>
      <w:proofErr w:type="gramStart"/>
      <w:r>
        <w:rPr>
          <w:rFonts w:ascii="Century Gothic" w:eastAsia="Century Gothic" w:hAnsi="Century Gothic" w:cs="Century Gothic"/>
          <w:color w:val="000000"/>
        </w:rPr>
        <w:t>budget;</w:t>
      </w:r>
      <w:proofErr w:type="gramEnd"/>
      <w:r>
        <w:rPr>
          <w:rFonts w:ascii="Century Gothic" w:eastAsia="Century Gothic" w:hAnsi="Century Gothic" w:cs="Century Gothic"/>
          <w:color w:val="000000"/>
        </w:rPr>
        <w:t xml:space="preserve"> </w:t>
      </w:r>
    </w:p>
    <w:p w14:paraId="0000010F" w14:textId="77777777" w:rsidR="00836BDB" w:rsidRDefault="00836BDB">
      <w:pPr>
        <w:widowControl w:val="0"/>
        <w:pBdr>
          <w:top w:val="nil"/>
          <w:left w:val="nil"/>
          <w:bottom w:val="nil"/>
          <w:right w:val="nil"/>
          <w:between w:val="nil"/>
        </w:pBdr>
        <w:spacing w:before="11" w:line="240" w:lineRule="auto"/>
        <w:ind w:left="720" w:right="230" w:hanging="720"/>
        <w:rPr>
          <w:rFonts w:ascii="Century Gothic" w:eastAsia="Century Gothic" w:hAnsi="Century Gothic" w:cs="Century Gothic"/>
        </w:rPr>
      </w:pPr>
    </w:p>
    <w:p w14:paraId="00000110" w14:textId="54A927C1" w:rsidR="00836BDB" w:rsidRDefault="000212E0" w:rsidP="419948A2">
      <w:pPr>
        <w:widowControl w:val="0"/>
        <w:pBdr>
          <w:top w:val="nil"/>
          <w:left w:val="nil"/>
          <w:bottom w:val="nil"/>
          <w:right w:val="nil"/>
          <w:between w:val="nil"/>
        </w:pBdr>
        <w:spacing w:before="53" w:line="243" w:lineRule="auto"/>
        <w:ind w:left="144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(b) </w:t>
      </w:r>
      <w:r>
        <w:tab/>
      </w:r>
      <w:r w:rsidRPr="419948A2">
        <w:rPr>
          <w:rFonts w:ascii="Century Gothic" w:eastAsia="Century Gothic" w:hAnsi="Century Gothic" w:cs="Century Gothic"/>
          <w:color w:val="000000" w:themeColor="text1"/>
        </w:rPr>
        <w:t xml:space="preserve">the duty to have regard, in exercising its functions, to the legal responsibilities of the </w:t>
      </w:r>
      <w:proofErr w:type="gramStart"/>
      <w:r w:rsidRPr="419948A2">
        <w:rPr>
          <w:rFonts w:ascii="Century Gothic" w:eastAsia="Century Gothic" w:hAnsi="Century Gothic" w:cs="Century Gothic"/>
          <w:color w:val="000000" w:themeColor="text1"/>
        </w:rPr>
        <w:t xml:space="preserve">Local  </w:t>
      </w:r>
      <w:r w:rsidR="0F7FFBF0" w:rsidRPr="419948A2">
        <w:rPr>
          <w:rFonts w:ascii="Century Gothic" w:eastAsia="Century Gothic" w:hAnsi="Century Gothic" w:cs="Century Gothic"/>
          <w:color w:val="000000" w:themeColor="text1"/>
        </w:rPr>
        <w:t>Council</w:t>
      </w:r>
      <w:proofErr w:type="gramEnd"/>
      <w:r w:rsidRPr="419948A2">
        <w:rPr>
          <w:rFonts w:ascii="Century Gothic" w:eastAsia="Century Gothic" w:hAnsi="Century Gothic" w:cs="Century Gothic"/>
          <w:color w:val="000000" w:themeColor="text1"/>
        </w:rPr>
        <w:t xml:space="preserve"> for the provision of </w:t>
      </w:r>
      <w:r w:rsidR="29D3A4A1" w:rsidRPr="419948A2">
        <w:rPr>
          <w:rFonts w:ascii="Century Gothic" w:eastAsia="Century Gothic" w:hAnsi="Century Gothic" w:cs="Century Gothic"/>
          <w:color w:val="000000" w:themeColor="text1"/>
        </w:rPr>
        <w:t xml:space="preserve">high quality </w:t>
      </w:r>
      <w:r w:rsidRPr="419948A2">
        <w:rPr>
          <w:rFonts w:ascii="Century Gothic" w:eastAsia="Century Gothic" w:hAnsi="Century Gothic" w:cs="Century Gothic"/>
          <w:color w:val="000000" w:themeColor="text1"/>
        </w:rPr>
        <w:t xml:space="preserve">adult education, and to take account of the advice of the </w:t>
      </w:r>
      <w:r w:rsidR="1D2FF6ED" w:rsidRPr="419948A2">
        <w:rPr>
          <w:rFonts w:ascii="Century Gothic" w:eastAsia="Century Gothic" w:hAnsi="Century Gothic" w:cs="Century Gothic"/>
          <w:color w:val="000000" w:themeColor="text1"/>
        </w:rPr>
        <w:t>Executive Director of Place</w:t>
      </w:r>
      <w:r w:rsidR="006E5EB8">
        <w:rPr>
          <w:rFonts w:ascii="Century Gothic" w:eastAsia="Century Gothic" w:hAnsi="Century Gothic" w:cs="Century Gothic"/>
          <w:color w:val="000000" w:themeColor="text1"/>
        </w:rPr>
        <w:t>, or their nominee</w:t>
      </w:r>
      <w:r w:rsidRPr="419948A2">
        <w:rPr>
          <w:rFonts w:ascii="Century Gothic" w:eastAsia="Century Gothic" w:hAnsi="Century Gothic" w:cs="Century Gothic"/>
          <w:color w:val="000000" w:themeColor="text1"/>
        </w:rPr>
        <w:t xml:space="preserve"> in the exercise of such functions;  the duty also to avoid any action likely to put the </w:t>
      </w:r>
      <w:r w:rsidR="1C4AB103"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in breach of its statutory  responsibilities; </w:t>
      </w:r>
    </w:p>
    <w:p w14:paraId="00000111" w14:textId="77777777" w:rsidR="00836BDB" w:rsidRDefault="000212E0">
      <w:pPr>
        <w:widowControl w:val="0"/>
        <w:pBdr>
          <w:top w:val="nil"/>
          <w:left w:val="nil"/>
          <w:bottom w:val="nil"/>
          <w:right w:val="nil"/>
          <w:between w:val="nil"/>
        </w:pBdr>
        <w:spacing w:before="278"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(c)</w:t>
      </w:r>
      <w:r>
        <w:rPr>
          <w:rFonts w:ascii="Century Gothic" w:eastAsia="Century Gothic" w:hAnsi="Century Gothic" w:cs="Century Gothic"/>
          <w:color w:val="000000"/>
        </w:rPr>
        <w:tab/>
        <w:t xml:space="preserve">the duty to avoid a budget </w:t>
      </w:r>
      <w:proofErr w:type="gramStart"/>
      <w:r>
        <w:rPr>
          <w:rFonts w:ascii="Century Gothic" w:eastAsia="Century Gothic" w:hAnsi="Century Gothic" w:cs="Century Gothic"/>
          <w:color w:val="000000"/>
        </w:rPr>
        <w:t>deficit;</w:t>
      </w:r>
      <w:proofErr w:type="gramEnd"/>
      <w:r>
        <w:rPr>
          <w:rFonts w:ascii="Century Gothic" w:eastAsia="Century Gothic" w:hAnsi="Century Gothic" w:cs="Century Gothic"/>
          <w:color w:val="000000"/>
        </w:rPr>
        <w:t xml:space="preserve"> </w:t>
      </w:r>
    </w:p>
    <w:p w14:paraId="00000112" w14:textId="2E470E0F" w:rsidR="00836BDB" w:rsidRDefault="000212E0">
      <w:pPr>
        <w:widowControl w:val="0"/>
        <w:pBdr>
          <w:top w:val="nil"/>
          <w:left w:val="nil"/>
          <w:bottom w:val="nil"/>
          <w:right w:val="nil"/>
          <w:between w:val="nil"/>
        </w:pBdr>
        <w:spacing w:before="282"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(d) </w:t>
      </w:r>
      <w:r>
        <w:rPr>
          <w:rFonts w:ascii="Century Gothic" w:eastAsia="Century Gothic" w:hAnsi="Century Gothic" w:cs="Century Gothic"/>
          <w:color w:val="000000"/>
        </w:rPr>
        <w:tab/>
        <w:t xml:space="preserve">the duty to comply with the Council’s financial regulations and </w:t>
      </w:r>
      <w:r w:rsidR="006D6BE7">
        <w:rPr>
          <w:rFonts w:ascii="Century Gothic" w:eastAsia="Century Gothic" w:hAnsi="Century Gothic" w:cs="Century Gothic"/>
          <w:color w:val="000000"/>
        </w:rPr>
        <w:t>Constitution</w:t>
      </w:r>
      <w:r>
        <w:rPr>
          <w:rFonts w:ascii="Century Gothic" w:eastAsia="Century Gothic" w:hAnsi="Century Gothic" w:cs="Century Gothic"/>
          <w:color w:val="000000"/>
        </w:rPr>
        <w:t xml:space="preserve"> </w:t>
      </w:r>
    </w:p>
    <w:p w14:paraId="00000113" w14:textId="3E130E95" w:rsidR="00836BDB" w:rsidRDefault="000212E0" w:rsidP="419948A2">
      <w:pPr>
        <w:widowControl w:val="0"/>
        <w:pBdr>
          <w:top w:val="nil"/>
          <w:left w:val="nil"/>
          <w:bottom w:val="nil"/>
          <w:right w:val="nil"/>
          <w:between w:val="nil"/>
        </w:pBdr>
        <w:spacing w:before="282" w:line="243" w:lineRule="auto"/>
        <w:ind w:left="1440" w:right="230" w:hanging="720"/>
        <w:rPr>
          <w:rFonts w:ascii="Century Gothic" w:eastAsia="Century Gothic" w:hAnsi="Century Gothic" w:cs="Century Gothic"/>
        </w:rPr>
      </w:pPr>
      <w:r w:rsidRPr="419948A2">
        <w:rPr>
          <w:rFonts w:ascii="Century Gothic" w:eastAsia="Century Gothic" w:hAnsi="Century Gothic" w:cs="Century Gothic"/>
          <w:color w:val="000000" w:themeColor="text1"/>
        </w:rPr>
        <w:t xml:space="preserve">(e) </w:t>
      </w:r>
      <w:r>
        <w:tab/>
      </w:r>
      <w:r w:rsidRPr="419948A2">
        <w:rPr>
          <w:rFonts w:ascii="Century Gothic" w:eastAsia="Century Gothic" w:hAnsi="Century Gothic" w:cs="Century Gothic"/>
          <w:color w:val="000000" w:themeColor="text1"/>
        </w:rPr>
        <w:t xml:space="preserve">the duty to adhere to the policies of the Council and the duty to provide the </w:t>
      </w:r>
      <w:r w:rsidR="42A0834D"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with such information as it may require for the exercise of its statutory functions. </w:t>
      </w:r>
    </w:p>
    <w:p w14:paraId="00000114" w14:textId="77777777" w:rsidR="00836BDB" w:rsidRDefault="000212E0">
      <w:pPr>
        <w:widowControl w:val="0"/>
        <w:pBdr>
          <w:top w:val="nil"/>
          <w:left w:val="nil"/>
          <w:bottom w:val="nil"/>
          <w:right w:val="nil"/>
          <w:between w:val="nil"/>
        </w:pBdr>
        <w:spacing w:before="282" w:line="243" w:lineRule="auto"/>
        <w:ind w:right="230"/>
        <w:rPr>
          <w:rFonts w:ascii="Century Gothic" w:eastAsia="Century Gothic" w:hAnsi="Century Gothic" w:cs="Century Gothic"/>
          <w:b/>
          <w:color w:val="000000"/>
        </w:rPr>
      </w:pPr>
      <w:r>
        <w:rPr>
          <w:rFonts w:ascii="Century Gothic" w:eastAsia="Century Gothic" w:hAnsi="Century Gothic" w:cs="Century Gothic"/>
          <w:b/>
          <w:color w:val="000000"/>
        </w:rPr>
        <w:t xml:space="preserve">Withdrawal of Delegation  </w:t>
      </w:r>
    </w:p>
    <w:p w14:paraId="00000115" w14:textId="0F8B2649" w:rsidR="00836BDB" w:rsidRDefault="000212E0" w:rsidP="419948A2">
      <w:pPr>
        <w:widowControl w:val="0"/>
        <w:pBdr>
          <w:top w:val="nil"/>
          <w:left w:val="nil"/>
          <w:bottom w:val="nil"/>
          <w:right w:val="nil"/>
          <w:between w:val="nil"/>
        </w:pBdr>
        <w:spacing w:before="11" w:line="245"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17. </w:t>
      </w:r>
      <w:r>
        <w:tab/>
      </w:r>
      <w:r w:rsidRPr="419948A2">
        <w:rPr>
          <w:rFonts w:ascii="Century Gothic" w:eastAsia="Century Gothic" w:hAnsi="Century Gothic" w:cs="Century Gothic"/>
          <w:color w:val="000000" w:themeColor="text1"/>
        </w:rPr>
        <w:t xml:space="preserve">Where the </w:t>
      </w:r>
      <w:r w:rsidR="1828FE78"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considers that the Governing Body, within the </w:t>
      </w:r>
      <w:r w:rsidR="1B2C93B5" w:rsidRPr="419948A2">
        <w:rPr>
          <w:rFonts w:ascii="Century Gothic" w:eastAsia="Century Gothic" w:hAnsi="Century Gothic" w:cs="Century Gothic"/>
          <w:color w:val="000000" w:themeColor="text1"/>
        </w:rPr>
        <w:t>delegation requirements</w:t>
      </w:r>
      <w:r w:rsidRPr="419948A2">
        <w:rPr>
          <w:rFonts w:ascii="Century Gothic" w:eastAsia="Century Gothic" w:hAnsi="Century Gothic" w:cs="Century Gothic"/>
          <w:color w:val="000000" w:themeColor="text1"/>
        </w:rPr>
        <w:t xml:space="preserve"> </w:t>
      </w:r>
    </w:p>
    <w:p w14:paraId="00000116" w14:textId="43AFC735" w:rsidR="00836BDB" w:rsidRDefault="000212E0" w:rsidP="4B9D3156">
      <w:pPr>
        <w:widowControl w:val="0"/>
        <w:pBdr>
          <w:top w:val="nil"/>
          <w:left w:val="nil"/>
          <w:bottom w:val="nil"/>
          <w:right w:val="nil"/>
          <w:between w:val="nil"/>
        </w:pBdr>
        <w:spacing w:before="274" w:line="246" w:lineRule="auto"/>
        <w:ind w:left="144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(a) </w:t>
      </w:r>
      <w:r>
        <w:tab/>
      </w:r>
      <w:r w:rsidRPr="4B9D3156">
        <w:rPr>
          <w:rFonts w:ascii="Century Gothic" w:eastAsia="Century Gothic" w:hAnsi="Century Gothic" w:cs="Century Gothic"/>
          <w:color w:val="000000" w:themeColor="text1"/>
        </w:rPr>
        <w:t xml:space="preserve">has been guilty of substantial or persistent failure to comply with any </w:t>
      </w:r>
      <w:r w:rsidR="56B2A5DE" w:rsidRPr="4B9D3156">
        <w:rPr>
          <w:rFonts w:ascii="Century Gothic" w:eastAsia="Century Gothic" w:hAnsi="Century Gothic" w:cs="Century Gothic"/>
          <w:color w:val="000000" w:themeColor="text1"/>
        </w:rPr>
        <w:t>requirements applicable</w:t>
      </w:r>
      <w:r w:rsidRPr="4B9D3156">
        <w:rPr>
          <w:rFonts w:ascii="Century Gothic" w:eastAsia="Century Gothic" w:hAnsi="Century Gothic" w:cs="Century Gothic"/>
          <w:color w:val="000000" w:themeColor="text1"/>
        </w:rPr>
        <w:t xml:space="preserve"> under the scheme; or </w:t>
      </w:r>
    </w:p>
    <w:p w14:paraId="00000117" w14:textId="77777777" w:rsidR="00836BDB" w:rsidRDefault="000212E0">
      <w:pPr>
        <w:widowControl w:val="0"/>
        <w:pBdr>
          <w:top w:val="nil"/>
          <w:left w:val="nil"/>
          <w:bottom w:val="nil"/>
          <w:right w:val="nil"/>
          <w:between w:val="nil"/>
        </w:pBdr>
        <w:spacing w:before="274" w:line="245"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(b) </w:t>
      </w:r>
      <w:r>
        <w:rPr>
          <w:rFonts w:ascii="Century Gothic" w:eastAsia="Century Gothic" w:hAnsi="Century Gothic" w:cs="Century Gothic"/>
          <w:color w:val="000000"/>
        </w:rPr>
        <w:tab/>
        <w:t xml:space="preserve">is not managing the appropriation or expenditure of the sum put to its disposal or granted to it for the purposes of the institution in a satisfactory manner. </w:t>
      </w:r>
    </w:p>
    <w:p w14:paraId="00000118" w14:textId="5A1B0B0C" w:rsidR="00836BDB" w:rsidRDefault="000212E0" w:rsidP="419948A2">
      <w:pPr>
        <w:widowControl w:val="0"/>
        <w:pBdr>
          <w:top w:val="nil"/>
          <w:left w:val="nil"/>
          <w:bottom w:val="nil"/>
          <w:right w:val="nil"/>
          <w:between w:val="nil"/>
        </w:pBdr>
        <w:spacing w:before="277" w:line="240"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The </w:t>
      </w:r>
      <w:r w:rsidR="0FFB7871"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may take certain specified actions. These are: </w:t>
      </w:r>
    </w:p>
    <w:p w14:paraId="00000119" w14:textId="77777777" w:rsidR="00836BDB" w:rsidRDefault="000212E0">
      <w:pPr>
        <w:widowControl w:val="0"/>
        <w:pBdr>
          <w:top w:val="nil"/>
          <w:left w:val="nil"/>
          <w:bottom w:val="nil"/>
          <w:right w:val="nil"/>
          <w:between w:val="nil"/>
        </w:pBdr>
        <w:spacing w:before="279"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(a) </w:t>
      </w:r>
      <w:r>
        <w:rPr>
          <w:rFonts w:ascii="Century Gothic" w:eastAsia="Century Gothic" w:hAnsi="Century Gothic" w:cs="Century Gothic"/>
          <w:color w:val="000000"/>
        </w:rPr>
        <w:tab/>
        <w:t xml:space="preserve">complete suspension of the Governing Body’s right to a delegated </w:t>
      </w:r>
      <w:proofErr w:type="gramStart"/>
      <w:r>
        <w:rPr>
          <w:rFonts w:ascii="Century Gothic" w:eastAsia="Century Gothic" w:hAnsi="Century Gothic" w:cs="Century Gothic"/>
          <w:color w:val="000000"/>
        </w:rPr>
        <w:t>budget;</w:t>
      </w:r>
      <w:proofErr w:type="gramEnd"/>
      <w:r>
        <w:rPr>
          <w:rFonts w:ascii="Century Gothic" w:eastAsia="Century Gothic" w:hAnsi="Century Gothic" w:cs="Century Gothic"/>
          <w:color w:val="000000"/>
        </w:rPr>
        <w:t xml:space="preserve"> </w:t>
      </w:r>
    </w:p>
    <w:p w14:paraId="0000011A" w14:textId="77777777" w:rsidR="00836BDB" w:rsidRDefault="000212E0">
      <w:pPr>
        <w:widowControl w:val="0"/>
        <w:pBdr>
          <w:top w:val="nil"/>
          <w:left w:val="nil"/>
          <w:bottom w:val="nil"/>
          <w:right w:val="nil"/>
          <w:between w:val="nil"/>
        </w:pBdr>
        <w:spacing w:before="279"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(b) </w:t>
      </w:r>
      <w:r>
        <w:rPr>
          <w:rFonts w:ascii="Century Gothic" w:eastAsia="Century Gothic" w:hAnsi="Century Gothic" w:cs="Century Gothic"/>
          <w:color w:val="000000"/>
        </w:rPr>
        <w:tab/>
        <w:t xml:space="preserve">the limitation of that right to part only of the budget for the </w:t>
      </w:r>
      <w:proofErr w:type="gramStart"/>
      <w:r>
        <w:rPr>
          <w:rFonts w:ascii="Century Gothic" w:eastAsia="Century Gothic" w:hAnsi="Century Gothic" w:cs="Century Gothic"/>
          <w:color w:val="000000"/>
        </w:rPr>
        <w:t>College;</w:t>
      </w:r>
      <w:proofErr w:type="gramEnd"/>
      <w:r>
        <w:rPr>
          <w:rFonts w:ascii="Century Gothic" w:eastAsia="Century Gothic" w:hAnsi="Century Gothic" w:cs="Century Gothic"/>
          <w:color w:val="000000"/>
        </w:rPr>
        <w:t xml:space="preserve"> </w:t>
      </w:r>
    </w:p>
    <w:p w14:paraId="0000011B" w14:textId="77777777" w:rsidR="00836BDB" w:rsidRDefault="00836BDB">
      <w:pPr>
        <w:widowControl w:val="0"/>
        <w:pBdr>
          <w:top w:val="nil"/>
          <w:left w:val="nil"/>
          <w:bottom w:val="nil"/>
          <w:right w:val="nil"/>
          <w:between w:val="nil"/>
        </w:pBdr>
        <w:spacing w:before="53" w:line="240" w:lineRule="auto"/>
        <w:ind w:left="720" w:right="230" w:hanging="720"/>
        <w:rPr>
          <w:rFonts w:ascii="Century Gothic" w:eastAsia="Century Gothic" w:hAnsi="Century Gothic" w:cs="Century Gothic"/>
        </w:rPr>
      </w:pPr>
    </w:p>
    <w:p w14:paraId="0000011C" w14:textId="588E2AB6" w:rsidR="00836BDB" w:rsidRDefault="000212E0" w:rsidP="419948A2">
      <w:pPr>
        <w:widowControl w:val="0"/>
        <w:pBdr>
          <w:top w:val="nil"/>
          <w:left w:val="nil"/>
          <w:bottom w:val="nil"/>
          <w:right w:val="nil"/>
          <w:between w:val="nil"/>
        </w:pBdr>
        <w:spacing w:before="53" w:line="240" w:lineRule="auto"/>
        <w:ind w:left="144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(c) </w:t>
      </w:r>
      <w:r>
        <w:tab/>
      </w:r>
      <w:r w:rsidRPr="419948A2">
        <w:rPr>
          <w:rFonts w:ascii="Century Gothic" w:eastAsia="Century Gothic" w:hAnsi="Century Gothic" w:cs="Century Gothic"/>
          <w:color w:val="000000" w:themeColor="text1"/>
        </w:rPr>
        <w:t xml:space="preserve">the restriction, in any manner that appears to the </w:t>
      </w:r>
      <w:r w:rsidR="4F957B97"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appropriate in </w:t>
      </w:r>
      <w:r w:rsidR="0D95708D" w:rsidRPr="419948A2">
        <w:rPr>
          <w:rFonts w:ascii="Century Gothic" w:eastAsia="Century Gothic" w:hAnsi="Century Gothic" w:cs="Century Gothic"/>
          <w:color w:val="000000" w:themeColor="text1"/>
        </w:rPr>
        <w:t>the circumstances</w:t>
      </w:r>
      <w:r w:rsidRPr="419948A2">
        <w:rPr>
          <w:rFonts w:ascii="Century Gothic" w:eastAsia="Century Gothic" w:hAnsi="Century Gothic" w:cs="Century Gothic"/>
          <w:color w:val="000000" w:themeColor="text1"/>
        </w:rPr>
        <w:t xml:space="preserve">, of the discretion of the Governing Body to spend any sums available </w:t>
      </w:r>
      <w:r w:rsidR="7A66B2CB" w:rsidRPr="419948A2">
        <w:rPr>
          <w:rFonts w:ascii="Century Gothic" w:eastAsia="Century Gothic" w:hAnsi="Century Gothic" w:cs="Century Gothic"/>
          <w:color w:val="000000" w:themeColor="text1"/>
        </w:rPr>
        <w:t>or granted</w:t>
      </w:r>
      <w:r w:rsidRPr="419948A2">
        <w:rPr>
          <w:rFonts w:ascii="Century Gothic" w:eastAsia="Century Gothic" w:hAnsi="Century Gothic" w:cs="Century Gothic"/>
          <w:color w:val="000000" w:themeColor="text1"/>
        </w:rPr>
        <w:t xml:space="preserve"> to it </w:t>
      </w:r>
      <w:r w:rsidR="544010EA" w:rsidRPr="419948A2">
        <w:rPr>
          <w:rFonts w:ascii="Century Gothic" w:eastAsia="Century Gothic" w:hAnsi="Century Gothic" w:cs="Century Gothic"/>
          <w:color w:val="000000" w:themeColor="text1"/>
        </w:rPr>
        <w:t>in respect</w:t>
      </w:r>
      <w:r w:rsidRPr="419948A2">
        <w:rPr>
          <w:rFonts w:ascii="Century Gothic" w:eastAsia="Century Gothic" w:hAnsi="Century Gothic" w:cs="Century Gothic"/>
          <w:color w:val="000000" w:themeColor="text1"/>
        </w:rPr>
        <w:t xml:space="preserve"> of the College’s budget or any part of it. </w:t>
      </w:r>
    </w:p>
    <w:p w14:paraId="0000011D" w14:textId="4CB8A2FB" w:rsidR="00836BDB" w:rsidRDefault="000212E0" w:rsidP="419948A2">
      <w:pPr>
        <w:widowControl w:val="0"/>
        <w:pBdr>
          <w:top w:val="nil"/>
          <w:left w:val="nil"/>
          <w:bottom w:val="nil"/>
          <w:right w:val="nil"/>
          <w:between w:val="nil"/>
        </w:pBdr>
        <w:spacing w:before="282" w:line="244"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18. </w:t>
      </w:r>
      <w:r>
        <w:tab/>
      </w:r>
      <w:r w:rsidRPr="419948A2">
        <w:rPr>
          <w:rFonts w:ascii="Century Gothic" w:eastAsia="Century Gothic" w:hAnsi="Century Gothic" w:cs="Century Gothic"/>
          <w:color w:val="000000" w:themeColor="text1"/>
        </w:rPr>
        <w:t xml:space="preserve">Except in the case of an emergency where the </w:t>
      </w:r>
      <w:r w:rsidR="21BF83E2"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will suspend </w:t>
      </w:r>
      <w:r w:rsidR="63E0E6CC" w:rsidRPr="419948A2">
        <w:rPr>
          <w:rFonts w:ascii="Century Gothic" w:eastAsia="Century Gothic" w:hAnsi="Century Gothic" w:cs="Century Gothic"/>
          <w:color w:val="000000" w:themeColor="text1"/>
        </w:rPr>
        <w:t>delegation without</w:t>
      </w:r>
      <w:r w:rsidRPr="419948A2">
        <w:rPr>
          <w:rFonts w:ascii="Century Gothic" w:eastAsia="Century Gothic" w:hAnsi="Century Gothic" w:cs="Century Gothic"/>
          <w:color w:val="000000" w:themeColor="text1"/>
        </w:rPr>
        <w:t xml:space="preserve"> notice, the </w:t>
      </w:r>
      <w:r w:rsidR="21BF83E2"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will give the Governing Body a calendar months</w:t>
      </w:r>
      <w:r w:rsidR="6795121B" w:rsidRPr="419948A2">
        <w:rPr>
          <w:rFonts w:ascii="Century Gothic" w:eastAsia="Century Gothic" w:hAnsi="Century Gothic" w:cs="Century Gothic"/>
          <w:color w:val="000000" w:themeColor="text1"/>
        </w:rPr>
        <w:t>’ notice</w:t>
      </w:r>
      <w:r w:rsidRPr="419948A2">
        <w:rPr>
          <w:rFonts w:ascii="Century Gothic" w:eastAsia="Century Gothic" w:hAnsi="Century Gothic" w:cs="Century Gothic"/>
          <w:color w:val="000000" w:themeColor="text1"/>
        </w:rPr>
        <w:t xml:space="preserve"> of any proposal to suspend or restrict delegation, with reasons, and the </w:t>
      </w:r>
      <w:r w:rsidR="27C9B80D" w:rsidRPr="419948A2">
        <w:rPr>
          <w:rFonts w:ascii="Century Gothic" w:eastAsia="Century Gothic" w:hAnsi="Century Gothic" w:cs="Century Gothic"/>
          <w:color w:val="000000" w:themeColor="text1"/>
        </w:rPr>
        <w:t>Governing Body</w:t>
      </w:r>
      <w:r w:rsidRPr="419948A2">
        <w:rPr>
          <w:rFonts w:ascii="Century Gothic" w:eastAsia="Century Gothic" w:hAnsi="Century Gothic" w:cs="Century Gothic"/>
          <w:color w:val="000000" w:themeColor="text1"/>
        </w:rPr>
        <w:t xml:space="preserve"> shall have the right of appeal to the </w:t>
      </w:r>
      <w:r w:rsidR="15F8D166"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t>
      </w:r>
    </w:p>
    <w:p w14:paraId="0000011E" w14:textId="5DFA5055" w:rsidR="00836BDB" w:rsidRDefault="000212E0" w:rsidP="4B9D3156">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lastRenderedPageBreak/>
        <w:t xml:space="preserve">19. </w:t>
      </w:r>
      <w:r>
        <w:tab/>
      </w:r>
      <w:r w:rsidRPr="4B9D3156">
        <w:rPr>
          <w:rFonts w:ascii="Century Gothic" w:eastAsia="Century Gothic" w:hAnsi="Century Gothic" w:cs="Century Gothic"/>
          <w:color w:val="000000" w:themeColor="text1"/>
        </w:rPr>
        <w:t xml:space="preserve">Any suspension or restriction of delegation will be reviewed before the beginning of </w:t>
      </w:r>
      <w:r w:rsidR="0254C158" w:rsidRPr="4B9D3156">
        <w:rPr>
          <w:rFonts w:ascii="Century Gothic" w:eastAsia="Century Gothic" w:hAnsi="Century Gothic" w:cs="Century Gothic"/>
          <w:color w:val="000000" w:themeColor="text1"/>
        </w:rPr>
        <w:t>every financial</w:t>
      </w:r>
      <w:r w:rsidRPr="4B9D3156">
        <w:rPr>
          <w:rFonts w:ascii="Century Gothic" w:eastAsia="Century Gothic" w:hAnsi="Century Gothic" w:cs="Century Gothic"/>
          <w:color w:val="000000" w:themeColor="text1"/>
        </w:rPr>
        <w:t xml:space="preserve"> </w:t>
      </w:r>
      <w:r w:rsidR="388879F0" w:rsidRPr="4B9D3156">
        <w:rPr>
          <w:rFonts w:ascii="Century Gothic" w:eastAsia="Century Gothic" w:hAnsi="Century Gothic" w:cs="Century Gothic"/>
          <w:color w:val="000000" w:themeColor="text1"/>
        </w:rPr>
        <w:t>year and</w:t>
      </w:r>
      <w:r w:rsidRPr="4B9D3156">
        <w:rPr>
          <w:rFonts w:ascii="Century Gothic" w:eastAsia="Century Gothic" w:hAnsi="Century Gothic" w:cs="Century Gothic"/>
          <w:color w:val="000000" w:themeColor="text1"/>
        </w:rPr>
        <w:t xml:space="preserve"> revoked as soon as possible. </w:t>
      </w:r>
    </w:p>
    <w:p w14:paraId="0000011F" w14:textId="77777777" w:rsidR="00836BDB" w:rsidRDefault="000212E0">
      <w:pPr>
        <w:widowControl w:val="0"/>
        <w:pBdr>
          <w:top w:val="nil"/>
          <w:left w:val="nil"/>
          <w:bottom w:val="nil"/>
          <w:right w:val="nil"/>
          <w:between w:val="nil"/>
        </w:pBdr>
        <w:spacing w:before="279"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Delegation of Principal  </w:t>
      </w:r>
    </w:p>
    <w:p w14:paraId="00000120" w14:textId="77777777" w:rsidR="00836BDB" w:rsidRDefault="000212E0" w:rsidP="2DDE1EF8">
      <w:pPr>
        <w:widowControl w:val="0"/>
        <w:pBdr>
          <w:top w:val="nil"/>
          <w:left w:val="nil"/>
          <w:bottom w:val="nil"/>
          <w:right w:val="nil"/>
          <w:between w:val="nil"/>
        </w:pBdr>
        <w:spacing w:before="11" w:line="245"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20. </w:t>
      </w:r>
      <w:r>
        <w:tab/>
      </w:r>
      <w:r w:rsidRPr="2DDE1EF8">
        <w:rPr>
          <w:rFonts w:ascii="Century Gothic" w:eastAsia="Century Gothic" w:hAnsi="Century Gothic" w:cs="Century Gothic"/>
          <w:color w:val="000000" w:themeColor="text1"/>
        </w:rPr>
        <w:t xml:space="preserve">The Governing Body may delegate any of its powers to a committee or sub-committee of the Governing Body, or to the </w:t>
      </w:r>
      <w:proofErr w:type="gramStart"/>
      <w:r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in accordance with the Articles of Government. </w:t>
      </w:r>
    </w:p>
    <w:p w14:paraId="00000121" w14:textId="77777777" w:rsidR="00836BDB" w:rsidRDefault="000212E0">
      <w:pPr>
        <w:widowControl w:val="0"/>
        <w:pBdr>
          <w:top w:val="nil"/>
          <w:left w:val="nil"/>
          <w:bottom w:val="nil"/>
          <w:right w:val="nil"/>
          <w:between w:val="nil"/>
        </w:pBdr>
        <w:spacing w:before="277"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TIMING OF IMPLEMENTATION </w:t>
      </w:r>
    </w:p>
    <w:p w14:paraId="00000122" w14:textId="77777777" w:rsidR="00836BDB" w:rsidRDefault="000212E0">
      <w:pPr>
        <w:widowControl w:val="0"/>
        <w:pBdr>
          <w:top w:val="nil"/>
          <w:left w:val="nil"/>
          <w:bottom w:val="nil"/>
          <w:right w:val="nil"/>
          <w:between w:val="nil"/>
        </w:pBdr>
        <w:spacing w:before="11" w:line="240" w:lineRule="auto"/>
        <w:ind w:left="720" w:right="230" w:hanging="720"/>
        <w:rPr>
          <w:rFonts w:ascii="Century Gothic" w:eastAsia="Century Gothic" w:hAnsi="Century Gothic" w:cs="Century Gothic"/>
        </w:rPr>
      </w:pPr>
      <w:r>
        <w:rPr>
          <w:rFonts w:ascii="Century Gothic" w:eastAsia="Century Gothic" w:hAnsi="Century Gothic" w:cs="Century Gothic"/>
          <w:color w:val="000000"/>
        </w:rPr>
        <w:t>21. This scheme took effect from 1 January 2001.</w:t>
      </w:r>
    </w:p>
    <w:p w14:paraId="00000123" w14:textId="77777777" w:rsidR="00836BDB" w:rsidRDefault="000212E0">
      <w:pPr>
        <w:widowControl w:val="0"/>
        <w:pBdr>
          <w:top w:val="nil"/>
          <w:left w:val="nil"/>
          <w:bottom w:val="nil"/>
          <w:right w:val="nil"/>
          <w:between w:val="nil"/>
        </w:pBdr>
        <w:spacing w:before="11" w:line="240" w:lineRule="auto"/>
        <w:ind w:left="124"/>
        <w:rPr>
          <w:rFonts w:ascii="Times" w:eastAsia="Times" w:hAnsi="Times" w:cs="Times"/>
          <w:sz w:val="24"/>
          <w:szCs w:val="24"/>
        </w:rPr>
      </w:pPr>
      <w:r>
        <w:br w:type="page"/>
      </w:r>
    </w:p>
    <w:p w14:paraId="00000124" w14:textId="77777777" w:rsidR="00836BDB" w:rsidRDefault="000212E0">
      <w:pPr>
        <w:widowControl w:val="0"/>
        <w:pBdr>
          <w:top w:val="nil"/>
          <w:left w:val="nil"/>
          <w:bottom w:val="nil"/>
          <w:right w:val="nil"/>
          <w:between w:val="nil"/>
        </w:pBdr>
        <w:spacing w:before="11" w:line="240" w:lineRule="auto"/>
        <w:ind w:left="124"/>
        <w:rPr>
          <w:rFonts w:ascii="Times" w:eastAsia="Times" w:hAnsi="Times" w:cs="Times"/>
          <w:color w:val="000000"/>
          <w:sz w:val="24"/>
          <w:szCs w:val="24"/>
        </w:rPr>
      </w:pPr>
      <w:r>
        <w:rPr>
          <w:rFonts w:ascii="Times" w:eastAsia="Times" w:hAnsi="Times" w:cs="Times"/>
          <w:color w:val="000000"/>
          <w:sz w:val="24"/>
          <w:szCs w:val="24"/>
        </w:rPr>
        <w:lastRenderedPageBreak/>
        <w:t xml:space="preserve"> </w:t>
      </w:r>
    </w:p>
    <w:tbl>
      <w:tblPr>
        <w:tblStyle w:val="2"/>
        <w:tblW w:w="9181" w:type="dxa"/>
        <w:tblInd w:w="5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81"/>
      </w:tblGrid>
      <w:tr w:rsidR="00836BDB" w14:paraId="16BBB25C" w14:textId="77777777">
        <w:trPr>
          <w:trHeight w:val="820"/>
        </w:trPr>
        <w:tc>
          <w:tcPr>
            <w:tcW w:w="9181" w:type="dxa"/>
            <w:shd w:val="clear" w:color="auto" w:fill="auto"/>
            <w:tcMar>
              <w:top w:w="100" w:type="dxa"/>
              <w:left w:w="100" w:type="dxa"/>
              <w:bottom w:w="100" w:type="dxa"/>
              <w:right w:w="100" w:type="dxa"/>
            </w:tcMar>
          </w:tcPr>
          <w:p w14:paraId="00000125"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INSTRUMENT OF GOVERNMENT FOR THURROCK ADULT COMMUNITY COLLEGE</w:t>
            </w:r>
          </w:p>
        </w:tc>
      </w:tr>
    </w:tbl>
    <w:p w14:paraId="00000126" w14:textId="77777777" w:rsidR="00836BDB" w:rsidRDefault="00836BDB">
      <w:pPr>
        <w:widowControl w:val="0"/>
        <w:pBdr>
          <w:top w:val="nil"/>
          <w:left w:val="nil"/>
          <w:bottom w:val="nil"/>
          <w:right w:val="nil"/>
          <w:between w:val="nil"/>
        </w:pBdr>
        <w:rPr>
          <w:color w:val="000000"/>
        </w:rPr>
      </w:pPr>
    </w:p>
    <w:p w14:paraId="00000127" w14:textId="77777777" w:rsidR="00836BDB" w:rsidRDefault="00836BDB">
      <w:pPr>
        <w:widowControl w:val="0"/>
        <w:pBdr>
          <w:top w:val="nil"/>
          <w:left w:val="nil"/>
          <w:bottom w:val="nil"/>
          <w:right w:val="nil"/>
          <w:between w:val="nil"/>
        </w:pBdr>
        <w:rPr>
          <w:color w:val="000000"/>
        </w:rPr>
      </w:pPr>
    </w:p>
    <w:p w14:paraId="00000128" w14:textId="77777777" w:rsidR="00836BDB" w:rsidRDefault="000212E0">
      <w:pPr>
        <w:widowControl w:val="0"/>
        <w:pBdr>
          <w:top w:val="nil"/>
          <w:left w:val="nil"/>
          <w:bottom w:val="nil"/>
          <w:right w:val="nil"/>
          <w:between w:val="nil"/>
        </w:pBdr>
        <w:spacing w:line="244" w:lineRule="auto"/>
        <w:ind w:left="720" w:right="230" w:hanging="720"/>
        <w:rPr>
          <w:rFonts w:ascii="Century Gothic" w:eastAsia="Century Gothic" w:hAnsi="Century Gothic" w:cs="Century Gothic"/>
        </w:rPr>
      </w:pPr>
      <w:r>
        <w:rPr>
          <w:rFonts w:ascii="Century Gothic" w:eastAsia="Century Gothic" w:hAnsi="Century Gothic" w:cs="Century Gothic"/>
          <w:color w:val="000000"/>
        </w:rPr>
        <w:t>In exercise of the powers conferred upon it by section 85 of the Further and Higher</w:t>
      </w:r>
    </w:p>
    <w:p w14:paraId="00000129" w14:textId="4A9F5471" w:rsidR="00836BDB" w:rsidRDefault="000212E0" w:rsidP="4B9D3156">
      <w:pPr>
        <w:widowControl w:val="0"/>
        <w:pBdr>
          <w:top w:val="nil"/>
          <w:left w:val="nil"/>
          <w:bottom w:val="nil"/>
          <w:right w:val="nil"/>
          <w:between w:val="nil"/>
        </w:pBdr>
        <w:spacing w:line="244" w:lineRule="auto"/>
        <w:ind w:left="720" w:right="230" w:hanging="720"/>
        <w:rPr>
          <w:rFonts w:ascii="Century Gothic" w:eastAsia="Century Gothic" w:hAnsi="Century Gothic" w:cs="Century Gothic"/>
        </w:rPr>
      </w:pPr>
      <w:r w:rsidRPr="4B9D3156">
        <w:rPr>
          <w:rFonts w:ascii="Century Gothic" w:eastAsia="Century Gothic" w:hAnsi="Century Gothic" w:cs="Century Gothic"/>
          <w:color w:val="000000" w:themeColor="text1"/>
        </w:rPr>
        <w:t>Education</w:t>
      </w:r>
      <w:r w:rsidR="6C310504" w:rsidRPr="4B9D3156">
        <w:rPr>
          <w:rFonts w:ascii="Century Gothic" w:eastAsia="Century Gothic" w:hAnsi="Century Gothic" w:cs="Century Gothic"/>
          <w:color w:val="000000" w:themeColor="text1"/>
        </w:rPr>
        <w:t xml:space="preserve"> </w:t>
      </w:r>
      <w:r w:rsidRPr="4B9D3156">
        <w:rPr>
          <w:rFonts w:ascii="Century Gothic" w:eastAsia="Century Gothic" w:hAnsi="Century Gothic" w:cs="Century Gothic"/>
          <w:color w:val="000000" w:themeColor="text1"/>
        </w:rPr>
        <w:t>Act 1992, Thurrock Council, acting as Local Education Authority, hereby orders a</w:t>
      </w:r>
      <w:r w:rsidRPr="4B9D3156">
        <w:rPr>
          <w:rFonts w:ascii="Century Gothic" w:eastAsia="Century Gothic" w:hAnsi="Century Gothic" w:cs="Century Gothic"/>
        </w:rPr>
        <w:t>s</w:t>
      </w:r>
    </w:p>
    <w:p w14:paraId="0000012A" w14:textId="77777777" w:rsidR="00836BDB" w:rsidRDefault="000212E0">
      <w:pPr>
        <w:widowControl w:val="0"/>
        <w:pBdr>
          <w:top w:val="nil"/>
          <w:left w:val="nil"/>
          <w:bottom w:val="nil"/>
          <w:right w:val="nil"/>
          <w:between w:val="nil"/>
        </w:pBdr>
        <w:spacing w:line="244"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follows: </w:t>
      </w:r>
    </w:p>
    <w:p w14:paraId="0000012B"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1. INTERPRETATION</w:t>
      </w:r>
    </w:p>
    <w:p w14:paraId="0000012C" w14:textId="36320EB0" w:rsidR="00836BDB" w:rsidRDefault="000212E0" w:rsidP="4B9D3156">
      <w:pPr>
        <w:widowControl w:val="0"/>
        <w:pBdr>
          <w:top w:val="nil"/>
          <w:left w:val="nil"/>
          <w:bottom w:val="nil"/>
          <w:right w:val="nil"/>
          <w:between w:val="nil"/>
        </w:pBdr>
        <w:spacing w:before="11" w:line="245"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1.1 </w:t>
      </w:r>
      <w:r>
        <w:tab/>
      </w:r>
      <w:r w:rsidRPr="4B9D3156">
        <w:rPr>
          <w:rFonts w:ascii="Century Gothic" w:eastAsia="Century Gothic" w:hAnsi="Century Gothic" w:cs="Century Gothic"/>
          <w:color w:val="000000" w:themeColor="text1"/>
        </w:rPr>
        <w:t xml:space="preserve">In this Instrument of Government, unless the context otherwise requires, the </w:t>
      </w:r>
      <w:r w:rsidR="38A0A7D9" w:rsidRPr="4B9D3156">
        <w:rPr>
          <w:rFonts w:ascii="Century Gothic" w:eastAsia="Century Gothic" w:hAnsi="Century Gothic" w:cs="Century Gothic"/>
          <w:color w:val="000000" w:themeColor="text1"/>
        </w:rPr>
        <w:t>following expressions</w:t>
      </w:r>
      <w:r w:rsidRPr="4B9D3156">
        <w:rPr>
          <w:rFonts w:ascii="Century Gothic" w:eastAsia="Century Gothic" w:hAnsi="Century Gothic" w:cs="Century Gothic"/>
          <w:color w:val="000000" w:themeColor="text1"/>
        </w:rPr>
        <w:t xml:space="preserve"> shall have the meanings indicated in this paragraph: </w:t>
      </w:r>
    </w:p>
    <w:p w14:paraId="0000012D" w14:textId="77777777" w:rsidR="00836BDB" w:rsidRDefault="000212E0">
      <w:pPr>
        <w:widowControl w:val="0"/>
        <w:pBdr>
          <w:top w:val="nil"/>
          <w:left w:val="nil"/>
          <w:bottom w:val="nil"/>
          <w:right w:val="nil"/>
          <w:between w:val="nil"/>
        </w:pBdr>
        <w:spacing w:before="274"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‘The College’ means the Thurrock Adult Community College </w:t>
      </w:r>
    </w:p>
    <w:p w14:paraId="0000012E" w14:textId="77777777" w:rsidR="00836BDB" w:rsidRDefault="000212E0">
      <w:pPr>
        <w:widowControl w:val="0"/>
        <w:pBdr>
          <w:top w:val="nil"/>
          <w:left w:val="nil"/>
          <w:bottom w:val="nil"/>
          <w:right w:val="nil"/>
          <w:between w:val="nil"/>
        </w:pBdr>
        <w:spacing w:before="282"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‘The Governors’ means the Governing Body of the College. </w:t>
      </w:r>
    </w:p>
    <w:p w14:paraId="1AA1A883" w14:textId="76A5772E" w:rsidR="00836BDB" w:rsidRDefault="000212E0" w:rsidP="419948A2">
      <w:pPr>
        <w:widowControl w:val="0"/>
        <w:pBdr>
          <w:top w:val="nil"/>
          <w:left w:val="nil"/>
          <w:bottom w:val="nil"/>
          <w:right w:val="nil"/>
          <w:between w:val="nil"/>
        </w:pBdr>
        <w:spacing w:before="282" w:line="244"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ab/>
      </w:r>
      <w:r>
        <w:rPr>
          <w:rFonts w:ascii="Century Gothic" w:eastAsia="Century Gothic" w:hAnsi="Century Gothic" w:cs="Century Gothic"/>
        </w:rPr>
        <w:t>‘</w:t>
      </w:r>
      <w:r>
        <w:rPr>
          <w:rFonts w:ascii="Century Gothic" w:eastAsia="Century Gothic" w:hAnsi="Century Gothic" w:cs="Century Gothic"/>
          <w:color w:val="000000"/>
        </w:rPr>
        <w:t xml:space="preserve">The </w:t>
      </w:r>
      <w:r w:rsidR="31FD5EDF">
        <w:rPr>
          <w:rFonts w:ascii="Century Gothic" w:eastAsia="Century Gothic" w:hAnsi="Century Gothic" w:cs="Century Gothic"/>
          <w:color w:val="000000"/>
        </w:rPr>
        <w:t>Council</w:t>
      </w:r>
      <w:r>
        <w:rPr>
          <w:rFonts w:ascii="Century Gothic" w:eastAsia="Century Gothic" w:hAnsi="Century Gothic" w:cs="Century Gothic"/>
          <w:color w:val="000000"/>
        </w:rPr>
        <w:t xml:space="preserve">’ means Thurrock Council acting as the </w:t>
      </w:r>
      <w:r w:rsidR="15F8D166">
        <w:rPr>
          <w:rFonts w:ascii="Century Gothic" w:eastAsia="Century Gothic" w:hAnsi="Century Gothic" w:cs="Century Gothic"/>
          <w:color w:val="000000"/>
        </w:rPr>
        <w:t>Council</w:t>
      </w:r>
      <w:r>
        <w:rPr>
          <w:rFonts w:ascii="Century Gothic" w:eastAsia="Century Gothic" w:hAnsi="Century Gothic" w:cs="Century Gothic"/>
          <w:color w:val="000000"/>
        </w:rPr>
        <w:t xml:space="preserve"> and, where any</w:t>
      </w:r>
      <w:r>
        <w:rPr>
          <w:rFonts w:ascii="Century Gothic" w:eastAsia="Century Gothic" w:hAnsi="Century Gothic" w:cs="Century Gothic"/>
        </w:rPr>
        <w:t xml:space="preserve"> </w:t>
      </w:r>
      <w:r>
        <w:rPr>
          <w:rFonts w:ascii="Century Gothic" w:eastAsia="Century Gothic" w:hAnsi="Century Gothic" w:cs="Century Gothic"/>
          <w:color w:val="000000"/>
        </w:rPr>
        <w:t xml:space="preserve">function has been delegated to a committee of the Council, or officer of the </w:t>
      </w:r>
      <w:r w:rsidR="72EA57BA">
        <w:rPr>
          <w:rFonts w:ascii="Century Gothic" w:eastAsia="Century Gothic" w:hAnsi="Century Gothic" w:cs="Century Gothic"/>
          <w:color w:val="000000"/>
        </w:rPr>
        <w:t>Council, includes</w:t>
      </w:r>
      <w:r>
        <w:rPr>
          <w:rFonts w:ascii="Century Gothic" w:eastAsia="Century Gothic" w:hAnsi="Century Gothic" w:cs="Century Gothic"/>
          <w:color w:val="000000"/>
        </w:rPr>
        <w:t xml:space="preserve"> in relation to that function of the committee or officer to whom its exercise </w:t>
      </w:r>
      <w:r w:rsidR="46BC8006">
        <w:rPr>
          <w:rFonts w:ascii="Century Gothic" w:eastAsia="Century Gothic" w:hAnsi="Century Gothic" w:cs="Century Gothic"/>
          <w:color w:val="000000"/>
        </w:rPr>
        <w:t>has been</w:t>
      </w:r>
      <w:r>
        <w:rPr>
          <w:rFonts w:ascii="Century Gothic" w:eastAsia="Century Gothic" w:hAnsi="Century Gothic" w:cs="Century Gothic"/>
          <w:color w:val="000000"/>
        </w:rPr>
        <w:t xml:space="preserve"> delegated. </w:t>
      </w:r>
      <w:r>
        <w:br/>
      </w:r>
    </w:p>
    <w:p w14:paraId="00000130" w14:textId="60D4E90D" w:rsidR="00836BDB" w:rsidRDefault="000212E0" w:rsidP="419948A2">
      <w:pPr>
        <w:widowControl w:val="0"/>
        <w:pBdr>
          <w:top w:val="nil"/>
          <w:left w:val="nil"/>
          <w:bottom w:val="nil"/>
          <w:right w:val="nil"/>
          <w:between w:val="nil"/>
        </w:pBdr>
        <w:spacing w:line="244" w:lineRule="auto"/>
        <w:ind w:left="720" w:right="230" w:hanging="720"/>
        <w:rPr>
          <w:rFonts w:ascii="Century Gothic" w:eastAsia="Century Gothic" w:hAnsi="Century Gothic" w:cs="Century Gothic"/>
          <w:color w:val="000000"/>
        </w:rPr>
      </w:pPr>
      <w:r>
        <w:rPr>
          <w:rFonts w:ascii="Century Gothic" w:eastAsia="Century Gothic" w:hAnsi="Century Gothic" w:cs="Century Gothic"/>
        </w:rPr>
        <w:t>‘</w:t>
      </w:r>
      <w:r>
        <w:rPr>
          <w:rFonts w:ascii="Century Gothic" w:eastAsia="Century Gothic" w:hAnsi="Century Gothic" w:cs="Century Gothic"/>
          <w:color w:val="000000"/>
        </w:rPr>
        <w:t xml:space="preserve">The </w:t>
      </w:r>
      <w:r w:rsidR="2320CF4C">
        <w:rPr>
          <w:rFonts w:ascii="Century Gothic" w:eastAsia="Century Gothic" w:hAnsi="Century Gothic" w:cs="Century Gothic"/>
          <w:color w:val="000000"/>
        </w:rPr>
        <w:t>Executive Director of Place</w:t>
      </w:r>
      <w:r>
        <w:rPr>
          <w:rFonts w:ascii="Century Gothic" w:eastAsia="Century Gothic" w:hAnsi="Century Gothic" w:cs="Century Gothic"/>
          <w:color w:val="000000"/>
        </w:rPr>
        <w:t xml:space="preserve">’ means the </w:t>
      </w:r>
      <w:r w:rsidR="42B96845" w:rsidRPr="419948A2">
        <w:rPr>
          <w:rFonts w:ascii="Century Gothic" w:eastAsia="Century Gothic" w:hAnsi="Century Gothic" w:cs="Century Gothic"/>
          <w:color w:val="000000" w:themeColor="text1"/>
        </w:rPr>
        <w:t>Executive Director of Place</w:t>
      </w:r>
      <w:r>
        <w:rPr>
          <w:rFonts w:ascii="Century Gothic" w:eastAsia="Century Gothic" w:hAnsi="Century Gothic" w:cs="Century Gothic"/>
          <w:color w:val="000000"/>
        </w:rPr>
        <w:t xml:space="preserve"> of the </w:t>
      </w:r>
      <w:r w:rsidR="153758DE">
        <w:rPr>
          <w:rFonts w:ascii="Century Gothic" w:eastAsia="Century Gothic" w:hAnsi="Century Gothic" w:cs="Century Gothic"/>
          <w:color w:val="000000"/>
        </w:rPr>
        <w:t>Council</w:t>
      </w:r>
      <w:r w:rsidR="1B4FEAAF">
        <w:rPr>
          <w:rFonts w:ascii="Century Gothic" w:eastAsia="Century Gothic" w:hAnsi="Century Gothic" w:cs="Century Gothic"/>
          <w:color w:val="000000"/>
        </w:rPr>
        <w:t>,</w:t>
      </w:r>
      <w:r>
        <w:rPr>
          <w:rFonts w:ascii="Century Gothic" w:eastAsia="Century Gothic" w:hAnsi="Century Gothic" w:cs="Century Gothic"/>
          <w:color w:val="000000"/>
        </w:rPr>
        <w:t xml:space="preserve"> or any officer of the </w:t>
      </w:r>
      <w:r w:rsidR="153758DE">
        <w:rPr>
          <w:rFonts w:ascii="Century Gothic" w:eastAsia="Century Gothic" w:hAnsi="Century Gothic" w:cs="Century Gothic"/>
          <w:color w:val="000000"/>
        </w:rPr>
        <w:t>Council</w:t>
      </w:r>
      <w:r>
        <w:rPr>
          <w:rFonts w:ascii="Century Gothic" w:eastAsia="Century Gothic" w:hAnsi="Century Gothic" w:cs="Century Gothic"/>
          <w:color w:val="000000"/>
        </w:rPr>
        <w:t xml:space="preserve"> nominated by him or her. </w:t>
      </w:r>
    </w:p>
    <w:p w14:paraId="00000131" w14:textId="6F6EF016" w:rsidR="00836BDB" w:rsidRDefault="000212E0" w:rsidP="419948A2">
      <w:pPr>
        <w:widowControl w:val="0"/>
        <w:pBdr>
          <w:top w:val="nil"/>
          <w:left w:val="nil"/>
          <w:bottom w:val="nil"/>
          <w:right w:val="nil"/>
          <w:between w:val="nil"/>
        </w:pBdr>
        <w:spacing w:before="279" w:line="245"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ab/>
      </w:r>
      <w:r>
        <w:rPr>
          <w:rFonts w:ascii="Century Gothic" w:eastAsia="Century Gothic" w:hAnsi="Century Gothic" w:cs="Century Gothic"/>
        </w:rPr>
        <w:t>‘</w:t>
      </w:r>
      <w:r>
        <w:rPr>
          <w:rFonts w:ascii="Century Gothic" w:eastAsia="Century Gothic" w:hAnsi="Century Gothic" w:cs="Century Gothic"/>
          <w:color w:val="000000"/>
        </w:rPr>
        <w:t xml:space="preserve">The Director of Finance’ means the Director of Finance or any officer of the </w:t>
      </w:r>
      <w:r w:rsidR="4F8C4C99">
        <w:rPr>
          <w:rFonts w:ascii="Century Gothic" w:eastAsia="Century Gothic" w:hAnsi="Century Gothic" w:cs="Century Gothic"/>
          <w:color w:val="000000"/>
        </w:rPr>
        <w:t>Council</w:t>
      </w:r>
      <w:r w:rsidR="404B8712">
        <w:rPr>
          <w:rFonts w:ascii="Century Gothic" w:eastAsia="Century Gothic" w:hAnsi="Century Gothic" w:cs="Century Gothic"/>
          <w:color w:val="000000"/>
        </w:rPr>
        <w:t xml:space="preserve"> nominated</w:t>
      </w:r>
      <w:r>
        <w:rPr>
          <w:rFonts w:ascii="Century Gothic" w:eastAsia="Century Gothic" w:hAnsi="Century Gothic" w:cs="Century Gothic"/>
          <w:color w:val="000000"/>
        </w:rPr>
        <w:t xml:space="preserve"> by him or her. </w:t>
      </w:r>
    </w:p>
    <w:p w14:paraId="00000132" w14:textId="22F1BE5E" w:rsidR="00836BDB" w:rsidRDefault="000212E0" w:rsidP="4B9D3156">
      <w:pPr>
        <w:widowControl w:val="0"/>
        <w:pBdr>
          <w:top w:val="nil"/>
          <w:left w:val="nil"/>
          <w:bottom w:val="nil"/>
          <w:right w:val="nil"/>
          <w:between w:val="nil"/>
        </w:pBdr>
        <w:spacing w:before="274" w:line="245"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1.2 </w:t>
      </w:r>
      <w:r>
        <w:tab/>
      </w:r>
      <w:r w:rsidRPr="4B9D3156">
        <w:rPr>
          <w:rFonts w:ascii="Century Gothic" w:eastAsia="Century Gothic" w:hAnsi="Century Gothic" w:cs="Century Gothic"/>
          <w:color w:val="000000" w:themeColor="text1"/>
        </w:rPr>
        <w:t xml:space="preserve">The Interpretation Act 1978 shall apply for the interpretation of this Instrument as it </w:t>
      </w:r>
      <w:r w:rsidR="367400E0" w:rsidRPr="4B9D3156">
        <w:rPr>
          <w:rFonts w:ascii="Century Gothic" w:eastAsia="Century Gothic" w:hAnsi="Century Gothic" w:cs="Century Gothic"/>
          <w:color w:val="000000" w:themeColor="text1"/>
        </w:rPr>
        <w:t>applies for</w:t>
      </w:r>
      <w:r w:rsidRPr="4B9D3156">
        <w:rPr>
          <w:rFonts w:ascii="Century Gothic" w:eastAsia="Century Gothic" w:hAnsi="Century Gothic" w:cs="Century Gothic"/>
          <w:color w:val="000000" w:themeColor="text1"/>
        </w:rPr>
        <w:t xml:space="preserve"> the interpretation of an Act of Parliament. </w:t>
      </w:r>
    </w:p>
    <w:p w14:paraId="00000133" w14:textId="77777777" w:rsidR="00836BDB" w:rsidRDefault="000212E0">
      <w:pPr>
        <w:widowControl w:val="0"/>
        <w:pBdr>
          <w:top w:val="nil"/>
          <w:left w:val="nil"/>
          <w:bottom w:val="nil"/>
          <w:right w:val="nil"/>
          <w:between w:val="nil"/>
        </w:pBdr>
        <w:spacing w:before="275"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2. COMPOSITION OF THE GOVERNING BODY </w:t>
      </w:r>
    </w:p>
    <w:p w14:paraId="00000134" w14:textId="6B04890B" w:rsidR="00836BDB" w:rsidRDefault="000212E0" w:rsidP="419948A2">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2.1 </w:t>
      </w:r>
      <w:r>
        <w:tab/>
      </w:r>
      <w:r w:rsidRPr="419948A2">
        <w:rPr>
          <w:rFonts w:ascii="Century Gothic" w:eastAsia="Century Gothic" w:hAnsi="Century Gothic" w:cs="Century Gothic"/>
          <w:color w:val="000000" w:themeColor="text1"/>
        </w:rPr>
        <w:t xml:space="preserve">The Governing Body of the College shall consist of </w:t>
      </w:r>
      <w:r w:rsidR="00FE1851">
        <w:rPr>
          <w:rFonts w:ascii="Century Gothic" w:eastAsia="Century Gothic" w:hAnsi="Century Gothic" w:cs="Century Gothic"/>
          <w:color w:val="000000" w:themeColor="text1"/>
        </w:rPr>
        <w:t xml:space="preserve">up </w:t>
      </w:r>
      <w:r w:rsidR="00B05A90">
        <w:rPr>
          <w:rFonts w:ascii="Century Gothic" w:eastAsia="Century Gothic" w:hAnsi="Century Gothic" w:cs="Century Gothic"/>
          <w:color w:val="000000" w:themeColor="text1"/>
        </w:rPr>
        <w:t xml:space="preserve">to </w:t>
      </w:r>
      <w:r w:rsidR="1DAF8690" w:rsidRPr="419948A2">
        <w:rPr>
          <w:rFonts w:ascii="Century Gothic" w:eastAsia="Century Gothic" w:hAnsi="Century Gothic" w:cs="Century Gothic"/>
        </w:rPr>
        <w:t>9</w:t>
      </w:r>
      <w:r w:rsidRPr="419948A2">
        <w:rPr>
          <w:rFonts w:ascii="Century Gothic" w:eastAsia="Century Gothic" w:hAnsi="Century Gothic" w:cs="Century Gothic"/>
          <w:color w:val="000000" w:themeColor="text1"/>
        </w:rPr>
        <w:t xml:space="preserve"> members to be selected </w:t>
      </w:r>
      <w:r w:rsidR="478D95EF" w:rsidRPr="419948A2">
        <w:rPr>
          <w:rFonts w:ascii="Century Gothic" w:eastAsia="Century Gothic" w:hAnsi="Century Gothic" w:cs="Century Gothic"/>
          <w:color w:val="000000" w:themeColor="text1"/>
        </w:rPr>
        <w:t>and appointed</w:t>
      </w:r>
      <w:r w:rsidRPr="419948A2">
        <w:rPr>
          <w:rFonts w:ascii="Century Gothic" w:eastAsia="Century Gothic" w:hAnsi="Century Gothic" w:cs="Century Gothic"/>
          <w:color w:val="000000" w:themeColor="text1"/>
        </w:rPr>
        <w:t xml:space="preserve"> as follows: </w:t>
      </w:r>
    </w:p>
    <w:p w14:paraId="00000137" w14:textId="0CEF9760" w:rsidR="00836BDB" w:rsidRDefault="2A80E7AF" w:rsidP="2DDE1EF8">
      <w:pPr>
        <w:widowControl w:val="0"/>
        <w:pBdr>
          <w:top w:val="nil"/>
          <w:left w:val="nil"/>
          <w:bottom w:val="nil"/>
          <w:right w:val="nil"/>
          <w:between w:val="nil"/>
        </w:pBdr>
        <w:spacing w:before="279" w:line="240" w:lineRule="auto"/>
        <w:ind w:left="1440" w:right="230" w:hanging="720"/>
        <w:rPr>
          <w:rFonts w:ascii="Century Gothic" w:eastAsia="Century Gothic" w:hAnsi="Century Gothic" w:cs="Century Gothic"/>
          <w:color w:val="000000"/>
        </w:rPr>
      </w:pPr>
      <w:proofErr w:type="spellStart"/>
      <w:r w:rsidRPr="2DDE1EF8">
        <w:rPr>
          <w:rFonts w:ascii="Century Gothic" w:eastAsia="Century Gothic" w:hAnsi="Century Gothic" w:cs="Century Gothic"/>
          <w:color w:val="000000" w:themeColor="text1"/>
        </w:rPr>
        <w:t>i</w:t>
      </w:r>
      <w:proofErr w:type="spellEnd"/>
      <w:r w:rsidRPr="2DDE1EF8">
        <w:rPr>
          <w:rFonts w:ascii="Century Gothic" w:eastAsia="Century Gothic" w:hAnsi="Century Gothic" w:cs="Century Gothic"/>
          <w:color w:val="000000" w:themeColor="text1"/>
        </w:rPr>
        <w:t xml:space="preserve">) </w:t>
      </w:r>
      <w:r w:rsidR="000212E0">
        <w:tab/>
      </w:r>
      <w:r w:rsidR="3B112438" w:rsidRPr="2DDE1EF8">
        <w:rPr>
          <w:rFonts w:ascii="Century Gothic" w:eastAsia="Century Gothic" w:hAnsi="Century Gothic" w:cs="Century Gothic"/>
        </w:rPr>
        <w:t>Two</w:t>
      </w:r>
      <w:r w:rsidRPr="2DDE1EF8">
        <w:rPr>
          <w:rFonts w:ascii="Century Gothic" w:eastAsia="Century Gothic" w:hAnsi="Century Gothic" w:cs="Century Gothic"/>
          <w:color w:val="000000" w:themeColor="text1"/>
        </w:rPr>
        <w:t xml:space="preserve"> members nominated and appointed by the </w:t>
      </w:r>
      <w:r w:rsidR="69FD1537" w:rsidRPr="2DDE1EF8">
        <w:rPr>
          <w:rFonts w:ascii="Century Gothic" w:eastAsia="Century Gothic" w:hAnsi="Century Gothic" w:cs="Century Gothic"/>
          <w:color w:val="000000" w:themeColor="text1"/>
        </w:rPr>
        <w:t>Council</w:t>
      </w:r>
      <w:r w:rsidRPr="2DDE1EF8">
        <w:rPr>
          <w:rFonts w:ascii="Century Gothic" w:eastAsia="Century Gothic" w:hAnsi="Century Gothic" w:cs="Century Gothic"/>
          <w:color w:val="000000" w:themeColor="text1"/>
        </w:rPr>
        <w:t xml:space="preserve">. </w:t>
      </w:r>
    </w:p>
    <w:p w14:paraId="00000138" w14:textId="77777777" w:rsidR="00836BDB" w:rsidRDefault="00836BDB">
      <w:pPr>
        <w:widowControl w:val="0"/>
        <w:pBdr>
          <w:top w:val="nil"/>
          <w:left w:val="nil"/>
          <w:bottom w:val="nil"/>
          <w:right w:val="nil"/>
          <w:between w:val="nil"/>
        </w:pBdr>
        <w:spacing w:before="11" w:line="245" w:lineRule="auto"/>
        <w:ind w:left="1440" w:right="230" w:hanging="720"/>
        <w:rPr>
          <w:rFonts w:ascii="Century Gothic" w:eastAsia="Century Gothic" w:hAnsi="Century Gothic" w:cs="Century Gothic"/>
        </w:rPr>
      </w:pPr>
    </w:p>
    <w:p w14:paraId="00000139" w14:textId="708C7F85" w:rsidR="00836BDB" w:rsidRDefault="000212E0" w:rsidP="2DDE1EF8">
      <w:pPr>
        <w:widowControl w:val="0"/>
        <w:pBdr>
          <w:top w:val="nil"/>
          <w:left w:val="nil"/>
          <w:bottom w:val="nil"/>
          <w:right w:val="nil"/>
          <w:between w:val="nil"/>
        </w:pBdr>
        <w:spacing w:before="6" w:line="244" w:lineRule="auto"/>
        <w:ind w:left="144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ii) </w:t>
      </w:r>
      <w:r>
        <w:tab/>
      </w:r>
      <w:r w:rsidR="2DC3A16D" w:rsidRPr="2DDE1EF8">
        <w:rPr>
          <w:rFonts w:ascii="Century Gothic" w:eastAsia="Century Gothic" w:hAnsi="Century Gothic" w:cs="Century Gothic"/>
        </w:rPr>
        <w:t>Four</w:t>
      </w:r>
      <w:r w:rsidRPr="2DDE1EF8">
        <w:rPr>
          <w:rFonts w:ascii="Century Gothic" w:eastAsia="Century Gothic" w:hAnsi="Century Gothic" w:cs="Century Gothic"/>
          <w:color w:val="000000" w:themeColor="text1"/>
        </w:rPr>
        <w:t xml:space="preserve"> members co-opted by the other Governors from amongst persons who </w:t>
      </w:r>
      <w:proofErr w:type="gramStart"/>
      <w:r w:rsidRPr="2DDE1EF8">
        <w:rPr>
          <w:rFonts w:ascii="Century Gothic" w:eastAsia="Century Gothic" w:hAnsi="Century Gothic" w:cs="Century Gothic"/>
          <w:color w:val="000000" w:themeColor="text1"/>
        </w:rPr>
        <w:t xml:space="preserve">are able </w:t>
      </w:r>
      <w:r w:rsidR="41C35BA8" w:rsidRPr="2DDE1EF8">
        <w:rPr>
          <w:rFonts w:ascii="Century Gothic" w:eastAsia="Century Gothic" w:hAnsi="Century Gothic" w:cs="Century Gothic"/>
          <w:color w:val="000000" w:themeColor="text1"/>
        </w:rPr>
        <w:t>to</w:t>
      </w:r>
      <w:proofErr w:type="gramEnd"/>
      <w:r w:rsidR="41C35BA8" w:rsidRPr="2DDE1EF8">
        <w:rPr>
          <w:rFonts w:ascii="Century Gothic" w:eastAsia="Century Gothic" w:hAnsi="Century Gothic" w:cs="Century Gothic"/>
          <w:color w:val="000000" w:themeColor="text1"/>
        </w:rPr>
        <w:t xml:space="preserve"> make</w:t>
      </w:r>
      <w:r w:rsidRPr="2DDE1EF8">
        <w:rPr>
          <w:rFonts w:ascii="Century Gothic" w:eastAsia="Century Gothic" w:hAnsi="Century Gothic" w:cs="Century Gothic"/>
          <w:color w:val="000000" w:themeColor="text1"/>
        </w:rPr>
        <w:t xml:space="preserve"> a substantial contribution to the effectiveness of the College in the </w:t>
      </w:r>
      <w:r w:rsidR="51DF034E" w:rsidRPr="2DDE1EF8">
        <w:rPr>
          <w:rFonts w:ascii="Century Gothic" w:eastAsia="Century Gothic" w:hAnsi="Century Gothic" w:cs="Century Gothic"/>
          <w:color w:val="000000" w:themeColor="text1"/>
        </w:rPr>
        <w:t>local community</w:t>
      </w:r>
      <w:r w:rsidRPr="2DDE1EF8">
        <w:rPr>
          <w:rFonts w:ascii="Century Gothic" w:eastAsia="Century Gothic" w:hAnsi="Century Gothic" w:cs="Century Gothic"/>
          <w:color w:val="000000" w:themeColor="text1"/>
        </w:rPr>
        <w:t>.</w:t>
      </w:r>
    </w:p>
    <w:p w14:paraId="0000013A" w14:textId="77777777" w:rsidR="00836BDB" w:rsidRDefault="000212E0">
      <w:pPr>
        <w:widowControl w:val="0"/>
        <w:pBdr>
          <w:top w:val="nil"/>
          <w:left w:val="nil"/>
          <w:bottom w:val="nil"/>
          <w:right w:val="nil"/>
          <w:between w:val="nil"/>
        </w:pBdr>
        <w:spacing w:before="6" w:line="244"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 </w:t>
      </w:r>
    </w:p>
    <w:p w14:paraId="0000013B" w14:textId="2A332826" w:rsidR="00836BDB" w:rsidRDefault="4F6ECE72" w:rsidP="2DDE1EF8">
      <w:pPr>
        <w:widowControl w:val="0"/>
        <w:pBdr>
          <w:top w:val="nil"/>
          <w:left w:val="nil"/>
          <w:bottom w:val="nil"/>
          <w:right w:val="nil"/>
          <w:between w:val="nil"/>
        </w:pBdr>
        <w:spacing w:before="7" w:line="240" w:lineRule="auto"/>
        <w:ind w:left="144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ii</w:t>
      </w:r>
      <w:r w:rsidR="2A80E7AF" w:rsidRPr="2DDE1EF8">
        <w:rPr>
          <w:rFonts w:ascii="Century Gothic" w:eastAsia="Century Gothic" w:hAnsi="Century Gothic" w:cs="Century Gothic"/>
          <w:color w:val="000000" w:themeColor="text1"/>
        </w:rPr>
        <w:t xml:space="preserve">i) </w:t>
      </w:r>
      <w:r w:rsidR="2A80E7AF">
        <w:tab/>
      </w:r>
      <w:r w:rsidR="2A80E7AF" w:rsidRPr="2DDE1EF8">
        <w:rPr>
          <w:rFonts w:ascii="Century Gothic" w:eastAsia="Century Gothic" w:hAnsi="Century Gothic" w:cs="Century Gothic"/>
          <w:color w:val="000000" w:themeColor="text1"/>
        </w:rPr>
        <w:t>The Principal of the College</w:t>
      </w:r>
      <w:r w:rsidR="26BC058A" w:rsidRPr="2DDE1EF8">
        <w:rPr>
          <w:rFonts w:ascii="Century Gothic" w:eastAsia="Century Gothic" w:hAnsi="Century Gothic" w:cs="Century Gothic"/>
          <w:color w:val="000000" w:themeColor="text1"/>
        </w:rPr>
        <w:t xml:space="preserve"> and one other member of the leadership team</w:t>
      </w:r>
      <w:r w:rsidR="2A80E7AF" w:rsidRPr="2DDE1EF8">
        <w:rPr>
          <w:rFonts w:ascii="Century Gothic" w:eastAsia="Century Gothic" w:hAnsi="Century Gothic" w:cs="Century Gothic"/>
          <w:color w:val="000000" w:themeColor="text1"/>
        </w:rPr>
        <w:t xml:space="preserve">. </w:t>
      </w:r>
    </w:p>
    <w:p w14:paraId="3241130F" w14:textId="3060AC45" w:rsidR="00836BDB" w:rsidRDefault="2A80E7AF" w:rsidP="4B9D3156">
      <w:pPr>
        <w:widowControl w:val="0"/>
        <w:pBdr>
          <w:top w:val="nil"/>
          <w:left w:val="nil"/>
          <w:bottom w:val="nil"/>
          <w:right w:val="nil"/>
          <w:between w:val="nil"/>
        </w:pBdr>
        <w:spacing w:before="282" w:line="240" w:lineRule="auto"/>
        <w:ind w:left="720" w:right="230" w:hanging="720"/>
        <w:rPr>
          <w:rFonts w:ascii="Century Gothic" w:eastAsia="Century Gothic" w:hAnsi="Century Gothic" w:cs="Century Gothic"/>
          <w:color w:val="000000" w:themeColor="text1"/>
        </w:rPr>
      </w:pPr>
      <w:r w:rsidRPr="4B9D3156">
        <w:rPr>
          <w:rFonts w:ascii="Century Gothic" w:eastAsia="Century Gothic" w:hAnsi="Century Gothic" w:cs="Century Gothic"/>
          <w:color w:val="000000" w:themeColor="text1"/>
        </w:rPr>
        <w:t>2.2</w:t>
      </w:r>
      <w:r>
        <w:tab/>
      </w:r>
      <w:r w:rsidR="6CC25139" w:rsidRPr="4B9D3156">
        <w:rPr>
          <w:rFonts w:ascii="Century Gothic" w:eastAsia="Century Gothic" w:hAnsi="Century Gothic" w:cs="Century Gothic"/>
          <w:color w:val="000000" w:themeColor="text1"/>
        </w:rPr>
        <w:t>In the event of specialist knowledge being required temporarily to support the work of the Governing Body, Governors shall appoint additional gove</w:t>
      </w:r>
      <w:r w:rsidR="37B03111" w:rsidRPr="4B9D3156">
        <w:rPr>
          <w:rFonts w:ascii="Century Gothic" w:eastAsia="Century Gothic" w:hAnsi="Century Gothic" w:cs="Century Gothic"/>
          <w:color w:val="000000" w:themeColor="text1"/>
        </w:rPr>
        <w:t xml:space="preserve">rning </w:t>
      </w:r>
      <w:r w:rsidR="24159F19" w:rsidRPr="4B9D3156">
        <w:rPr>
          <w:rFonts w:ascii="Century Gothic" w:eastAsia="Century Gothic" w:hAnsi="Century Gothic" w:cs="Century Gothic"/>
          <w:color w:val="000000" w:themeColor="text1"/>
        </w:rPr>
        <w:t>b</w:t>
      </w:r>
      <w:r w:rsidR="37B03111" w:rsidRPr="4B9D3156">
        <w:rPr>
          <w:rFonts w:ascii="Century Gothic" w:eastAsia="Century Gothic" w:hAnsi="Century Gothic" w:cs="Century Gothic"/>
          <w:color w:val="000000" w:themeColor="text1"/>
        </w:rPr>
        <w:t xml:space="preserve">ody members for a fixed </w:t>
      </w:r>
      <w:proofErr w:type="gramStart"/>
      <w:r w:rsidR="37B03111" w:rsidRPr="4B9D3156">
        <w:rPr>
          <w:rFonts w:ascii="Century Gothic" w:eastAsia="Century Gothic" w:hAnsi="Century Gothic" w:cs="Century Gothic"/>
          <w:color w:val="000000" w:themeColor="text1"/>
        </w:rPr>
        <w:t>period of time</w:t>
      </w:r>
      <w:proofErr w:type="gramEnd"/>
      <w:r w:rsidR="37B03111" w:rsidRPr="4B9D3156">
        <w:rPr>
          <w:rFonts w:ascii="Century Gothic" w:eastAsia="Century Gothic" w:hAnsi="Century Gothic" w:cs="Century Gothic"/>
          <w:color w:val="000000" w:themeColor="text1"/>
        </w:rPr>
        <w:t>.</w:t>
      </w:r>
    </w:p>
    <w:p w14:paraId="0000013C" w14:textId="77777777" w:rsidR="00836BDB" w:rsidRDefault="6CC25139" w:rsidP="2A80E7AF">
      <w:pPr>
        <w:widowControl w:val="0"/>
        <w:pBdr>
          <w:top w:val="nil"/>
          <w:left w:val="nil"/>
          <w:bottom w:val="nil"/>
          <w:right w:val="nil"/>
          <w:between w:val="nil"/>
        </w:pBdr>
        <w:spacing w:before="282" w:line="240" w:lineRule="auto"/>
        <w:ind w:left="720" w:right="230" w:hanging="720"/>
        <w:rPr>
          <w:rFonts w:ascii="Century Gothic" w:eastAsia="Century Gothic" w:hAnsi="Century Gothic" w:cs="Century Gothic"/>
          <w:color w:val="000000"/>
        </w:rPr>
      </w:pPr>
      <w:r w:rsidRPr="2A80E7AF">
        <w:rPr>
          <w:rFonts w:ascii="Century Gothic" w:eastAsia="Century Gothic" w:hAnsi="Century Gothic" w:cs="Century Gothic"/>
          <w:color w:val="000000"/>
        </w:rPr>
        <w:t xml:space="preserve">2.3 </w:t>
      </w:r>
      <w:r w:rsidR="000212E0">
        <w:rPr>
          <w:rFonts w:ascii="Century Gothic" w:eastAsia="Century Gothic" w:hAnsi="Century Gothic" w:cs="Century Gothic"/>
          <w:color w:val="000000"/>
        </w:rPr>
        <w:tab/>
      </w:r>
      <w:r w:rsidR="2A80E7AF" w:rsidRPr="2A80E7AF">
        <w:rPr>
          <w:rFonts w:ascii="Century Gothic" w:eastAsia="Century Gothic" w:hAnsi="Century Gothic" w:cs="Century Gothic"/>
          <w:color w:val="000000"/>
        </w:rPr>
        <w:t xml:space="preserve">The Governing Body shall appoint a person to act as Clerk. </w:t>
      </w:r>
    </w:p>
    <w:p w14:paraId="0000013D" w14:textId="77777777" w:rsidR="00836BDB" w:rsidRDefault="000212E0">
      <w:pPr>
        <w:widowControl w:val="0"/>
        <w:pBdr>
          <w:top w:val="nil"/>
          <w:left w:val="nil"/>
          <w:bottom w:val="nil"/>
          <w:right w:val="nil"/>
          <w:between w:val="nil"/>
        </w:pBdr>
        <w:spacing w:before="282"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3. APPOINTMENT OF CHAIR AND VICE-CHAIR </w:t>
      </w:r>
    </w:p>
    <w:p w14:paraId="0000013E" w14:textId="51AEDC1A" w:rsidR="00836BDB" w:rsidRDefault="000212E0" w:rsidP="4B9D3156">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3.1 </w:t>
      </w:r>
      <w:r>
        <w:tab/>
      </w:r>
      <w:r w:rsidRPr="4B9D3156">
        <w:rPr>
          <w:rFonts w:ascii="Century Gothic" w:eastAsia="Century Gothic" w:hAnsi="Century Gothic" w:cs="Century Gothic"/>
          <w:color w:val="000000" w:themeColor="text1"/>
        </w:rPr>
        <w:t xml:space="preserve">At the first full meeting of the Governing Body constituted in accordance with </w:t>
      </w:r>
      <w:r w:rsidR="34BBBD98" w:rsidRPr="4B9D3156">
        <w:rPr>
          <w:rFonts w:ascii="Century Gothic" w:eastAsia="Century Gothic" w:hAnsi="Century Gothic" w:cs="Century Gothic"/>
          <w:color w:val="000000" w:themeColor="text1"/>
        </w:rPr>
        <w:t>this Instrument</w:t>
      </w:r>
      <w:r w:rsidRPr="4B9D3156">
        <w:rPr>
          <w:rFonts w:ascii="Century Gothic" w:eastAsia="Century Gothic" w:hAnsi="Century Gothic" w:cs="Century Gothic"/>
          <w:color w:val="000000" w:themeColor="text1"/>
        </w:rPr>
        <w:t xml:space="preserve">, the Governors shall appoint a Chair and Vice-Chair from amongst </w:t>
      </w:r>
      <w:r w:rsidR="4C5109EE" w:rsidRPr="4B9D3156">
        <w:rPr>
          <w:rFonts w:ascii="Century Gothic" w:eastAsia="Century Gothic" w:hAnsi="Century Gothic" w:cs="Century Gothic"/>
          <w:color w:val="000000" w:themeColor="text1"/>
        </w:rPr>
        <w:t xml:space="preserve">their </w:t>
      </w:r>
      <w:r w:rsidR="4C5109EE" w:rsidRPr="4B9D3156">
        <w:rPr>
          <w:rFonts w:ascii="Century Gothic" w:eastAsia="Century Gothic" w:hAnsi="Century Gothic" w:cs="Century Gothic"/>
          <w:color w:val="000000" w:themeColor="text1"/>
        </w:rPr>
        <w:lastRenderedPageBreak/>
        <w:t>number</w:t>
      </w:r>
      <w:r w:rsidRPr="4B9D3156">
        <w:rPr>
          <w:rFonts w:ascii="Century Gothic" w:eastAsia="Century Gothic" w:hAnsi="Century Gothic" w:cs="Century Gothic"/>
          <w:color w:val="000000" w:themeColor="text1"/>
        </w:rPr>
        <w:t xml:space="preserve">. </w:t>
      </w:r>
    </w:p>
    <w:p w14:paraId="0000013F" w14:textId="574AA7A7" w:rsidR="00836BDB" w:rsidRDefault="000212E0" w:rsidP="2DDE1EF8">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3.2 </w:t>
      </w:r>
      <w:r>
        <w:tab/>
      </w:r>
      <w:r w:rsidRPr="2DDE1EF8">
        <w:rPr>
          <w:rFonts w:ascii="Century Gothic" w:eastAsia="Century Gothic" w:hAnsi="Century Gothic" w:cs="Century Gothic"/>
          <w:color w:val="000000" w:themeColor="text1"/>
        </w:rPr>
        <w:t>Any Governor appointed under paragraph 2.1 (</w:t>
      </w:r>
      <w:r w:rsidR="3CC70D4C" w:rsidRPr="2DDE1EF8">
        <w:rPr>
          <w:rFonts w:ascii="Century Gothic" w:eastAsia="Century Gothic" w:hAnsi="Century Gothic" w:cs="Century Gothic"/>
          <w:color w:val="000000" w:themeColor="text1"/>
        </w:rPr>
        <w:t>i</w:t>
      </w:r>
      <w:r w:rsidRPr="2DDE1EF8">
        <w:rPr>
          <w:rFonts w:ascii="Century Gothic" w:eastAsia="Century Gothic" w:hAnsi="Century Gothic" w:cs="Century Gothic"/>
          <w:color w:val="000000" w:themeColor="text1"/>
        </w:rPr>
        <w:t xml:space="preserve">ii) above shall not be eligible </w:t>
      </w:r>
      <w:r w:rsidR="61A846DA" w:rsidRPr="2DDE1EF8">
        <w:rPr>
          <w:rFonts w:ascii="Century Gothic" w:eastAsia="Century Gothic" w:hAnsi="Century Gothic" w:cs="Century Gothic"/>
          <w:color w:val="000000" w:themeColor="text1"/>
        </w:rPr>
        <w:t>to be</w:t>
      </w:r>
      <w:r w:rsidRPr="2DDE1EF8">
        <w:rPr>
          <w:rFonts w:ascii="Century Gothic" w:eastAsia="Century Gothic" w:hAnsi="Century Gothic" w:cs="Century Gothic"/>
          <w:color w:val="000000" w:themeColor="text1"/>
        </w:rPr>
        <w:t xml:space="preserve"> appointed Chair or Vice-Chair. </w:t>
      </w:r>
    </w:p>
    <w:p w14:paraId="00000140" w14:textId="137073E5" w:rsidR="00836BDB" w:rsidRDefault="000212E0" w:rsidP="4B9D3156">
      <w:pPr>
        <w:widowControl w:val="0"/>
        <w:pBdr>
          <w:top w:val="nil"/>
          <w:left w:val="nil"/>
          <w:bottom w:val="nil"/>
          <w:right w:val="nil"/>
          <w:between w:val="nil"/>
        </w:pBdr>
        <w:spacing w:before="279"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3.3 </w:t>
      </w:r>
      <w:r>
        <w:tab/>
      </w:r>
      <w:r w:rsidRPr="4B9D3156">
        <w:rPr>
          <w:rFonts w:ascii="Century Gothic" w:eastAsia="Century Gothic" w:hAnsi="Century Gothic" w:cs="Century Gothic"/>
          <w:color w:val="000000" w:themeColor="text1"/>
        </w:rPr>
        <w:t xml:space="preserve">The governing body decides on the chair and vice-chair’s term of office before </w:t>
      </w:r>
      <w:r w:rsidR="7310E920" w:rsidRPr="4B9D3156">
        <w:rPr>
          <w:rFonts w:ascii="Century Gothic" w:eastAsia="Century Gothic" w:hAnsi="Century Gothic" w:cs="Century Gothic"/>
          <w:color w:val="000000" w:themeColor="text1"/>
        </w:rPr>
        <w:t>the election</w:t>
      </w:r>
      <w:r w:rsidRPr="4B9D3156">
        <w:rPr>
          <w:rFonts w:ascii="Century Gothic" w:eastAsia="Century Gothic" w:hAnsi="Century Gothic" w:cs="Century Gothic"/>
          <w:color w:val="000000" w:themeColor="text1"/>
        </w:rPr>
        <w:t xml:space="preserve">. The minimum term of office is one </w:t>
      </w:r>
      <w:r w:rsidR="119B2BCE" w:rsidRPr="4B9D3156">
        <w:rPr>
          <w:rFonts w:ascii="Century Gothic" w:eastAsia="Century Gothic" w:hAnsi="Century Gothic" w:cs="Century Gothic"/>
          <w:color w:val="000000" w:themeColor="text1"/>
        </w:rPr>
        <w:t>year,</w:t>
      </w:r>
      <w:r w:rsidRPr="4B9D3156">
        <w:rPr>
          <w:rFonts w:ascii="Century Gothic" w:eastAsia="Century Gothic" w:hAnsi="Century Gothic" w:cs="Century Gothic"/>
          <w:color w:val="000000" w:themeColor="text1"/>
        </w:rPr>
        <w:t xml:space="preserve"> and the maximum period is four years. If a governor is elected chair or vice-chair and their term of office as a governor is due </w:t>
      </w:r>
      <w:r w:rsidR="252420E6" w:rsidRPr="4B9D3156">
        <w:rPr>
          <w:rFonts w:ascii="Century Gothic" w:eastAsia="Century Gothic" w:hAnsi="Century Gothic" w:cs="Century Gothic"/>
          <w:color w:val="000000" w:themeColor="text1"/>
        </w:rPr>
        <w:t>to end</w:t>
      </w:r>
      <w:r w:rsidRPr="4B9D3156">
        <w:rPr>
          <w:rFonts w:ascii="Century Gothic" w:eastAsia="Century Gothic" w:hAnsi="Century Gothic" w:cs="Century Gothic"/>
          <w:color w:val="000000" w:themeColor="text1"/>
        </w:rPr>
        <w:t xml:space="preserve"> before that of the term of office determined for the office of the vice-chair or </w:t>
      </w:r>
      <w:r w:rsidR="64A04DAE" w:rsidRPr="4B9D3156">
        <w:rPr>
          <w:rFonts w:ascii="Century Gothic" w:eastAsia="Century Gothic" w:hAnsi="Century Gothic" w:cs="Century Gothic"/>
          <w:color w:val="000000" w:themeColor="text1"/>
        </w:rPr>
        <w:t>chair, then</w:t>
      </w:r>
      <w:r w:rsidRPr="4B9D3156">
        <w:rPr>
          <w:rFonts w:ascii="Century Gothic" w:eastAsia="Century Gothic" w:hAnsi="Century Gothic" w:cs="Century Gothic"/>
          <w:color w:val="000000" w:themeColor="text1"/>
        </w:rPr>
        <w:t xml:space="preserve"> the vice-chair or chair’s term of office ends when the governor’s term of office ends.  </w:t>
      </w:r>
    </w:p>
    <w:p w14:paraId="00000141" w14:textId="10B3BC28" w:rsidR="00836BDB" w:rsidRDefault="000212E0" w:rsidP="2DDE1EF8">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3.4 </w:t>
      </w:r>
      <w:r>
        <w:tab/>
      </w:r>
      <w:r w:rsidRPr="2DDE1EF8">
        <w:rPr>
          <w:rFonts w:ascii="Century Gothic" w:eastAsia="Century Gothic" w:hAnsi="Century Gothic" w:cs="Century Gothic"/>
          <w:color w:val="000000" w:themeColor="text1"/>
        </w:rPr>
        <w:t xml:space="preserve">If both the Chair and Vice-Chair are absent from any meeting of the Governing Body, </w:t>
      </w:r>
      <w:r w:rsidR="23D2BD1E" w:rsidRPr="2DDE1EF8">
        <w:rPr>
          <w:rFonts w:ascii="Century Gothic" w:eastAsia="Century Gothic" w:hAnsi="Century Gothic" w:cs="Century Gothic"/>
          <w:color w:val="000000" w:themeColor="text1"/>
        </w:rPr>
        <w:t>the Governors</w:t>
      </w:r>
      <w:r w:rsidRPr="2DDE1EF8">
        <w:rPr>
          <w:rFonts w:ascii="Century Gothic" w:eastAsia="Century Gothic" w:hAnsi="Century Gothic" w:cs="Century Gothic"/>
          <w:color w:val="000000" w:themeColor="text1"/>
        </w:rPr>
        <w:t xml:space="preserve"> present shall choose one of their number to act as Chair for that </w:t>
      </w:r>
      <w:r w:rsidR="39D97AC1" w:rsidRPr="2DDE1EF8">
        <w:rPr>
          <w:rFonts w:ascii="Century Gothic" w:eastAsia="Century Gothic" w:hAnsi="Century Gothic" w:cs="Century Gothic"/>
          <w:color w:val="000000" w:themeColor="text1"/>
        </w:rPr>
        <w:t>meeting, provided</w:t>
      </w:r>
      <w:r w:rsidRPr="2DDE1EF8">
        <w:rPr>
          <w:rFonts w:ascii="Century Gothic" w:eastAsia="Century Gothic" w:hAnsi="Century Gothic" w:cs="Century Gothic"/>
          <w:color w:val="000000" w:themeColor="text1"/>
        </w:rPr>
        <w:t xml:space="preserve"> that the Governor chosen shall not be a Governor appointed under </w:t>
      </w:r>
      <w:r w:rsidR="4F69CFFF" w:rsidRPr="2DDE1EF8">
        <w:rPr>
          <w:rFonts w:ascii="Century Gothic" w:eastAsia="Century Gothic" w:hAnsi="Century Gothic" w:cs="Century Gothic"/>
          <w:color w:val="000000" w:themeColor="text1"/>
        </w:rPr>
        <w:t>paragraph 2.1</w:t>
      </w:r>
      <w:r w:rsidRPr="2DDE1EF8">
        <w:rPr>
          <w:rFonts w:ascii="Century Gothic" w:eastAsia="Century Gothic" w:hAnsi="Century Gothic" w:cs="Century Gothic"/>
          <w:color w:val="000000" w:themeColor="text1"/>
        </w:rPr>
        <w:t xml:space="preserve"> (</w:t>
      </w:r>
      <w:r w:rsidR="4F748086" w:rsidRPr="2DDE1EF8">
        <w:rPr>
          <w:rFonts w:ascii="Century Gothic" w:eastAsia="Century Gothic" w:hAnsi="Century Gothic" w:cs="Century Gothic"/>
          <w:color w:val="000000" w:themeColor="text1"/>
        </w:rPr>
        <w:t>i</w:t>
      </w:r>
      <w:r w:rsidRPr="2DDE1EF8">
        <w:rPr>
          <w:rFonts w:ascii="Century Gothic" w:eastAsia="Century Gothic" w:hAnsi="Century Gothic" w:cs="Century Gothic"/>
          <w:color w:val="000000" w:themeColor="text1"/>
        </w:rPr>
        <w:t>ii</w:t>
      </w:r>
      <w:r w:rsidR="30C964BA" w:rsidRPr="2DDE1EF8">
        <w:rPr>
          <w:rFonts w:ascii="Century Gothic" w:eastAsia="Century Gothic" w:hAnsi="Century Gothic" w:cs="Century Gothic"/>
          <w:color w:val="000000" w:themeColor="text1"/>
        </w:rPr>
        <w:t>) above</w:t>
      </w:r>
      <w:r w:rsidRPr="2DDE1EF8">
        <w:rPr>
          <w:rFonts w:ascii="Century Gothic" w:eastAsia="Century Gothic" w:hAnsi="Century Gothic" w:cs="Century Gothic"/>
          <w:color w:val="000000" w:themeColor="text1"/>
        </w:rPr>
        <w:t xml:space="preserve">. </w:t>
      </w:r>
    </w:p>
    <w:p w14:paraId="00000142" w14:textId="6B141EF4" w:rsidR="00836BDB" w:rsidRDefault="000212E0" w:rsidP="4B9D3156">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3.5 </w:t>
      </w:r>
      <w:r>
        <w:tab/>
      </w:r>
      <w:r w:rsidRPr="4B9D3156">
        <w:rPr>
          <w:rFonts w:ascii="Century Gothic" w:eastAsia="Century Gothic" w:hAnsi="Century Gothic" w:cs="Century Gothic"/>
          <w:color w:val="000000" w:themeColor="text1"/>
        </w:rPr>
        <w:t xml:space="preserve">The Chair and Vice-Chair may at any time by notice in writing to the Clerk to </w:t>
      </w:r>
      <w:r w:rsidR="72B7F511" w:rsidRPr="4B9D3156">
        <w:rPr>
          <w:rFonts w:ascii="Century Gothic" w:eastAsia="Century Gothic" w:hAnsi="Century Gothic" w:cs="Century Gothic"/>
          <w:color w:val="000000" w:themeColor="text1"/>
        </w:rPr>
        <w:t>the Governing</w:t>
      </w:r>
      <w:r w:rsidRPr="4B9D3156">
        <w:rPr>
          <w:rFonts w:ascii="Century Gothic" w:eastAsia="Century Gothic" w:hAnsi="Century Gothic" w:cs="Century Gothic"/>
          <w:color w:val="000000" w:themeColor="text1"/>
        </w:rPr>
        <w:t xml:space="preserve"> Body resign their respective offices. </w:t>
      </w:r>
    </w:p>
    <w:p w14:paraId="00000143" w14:textId="2FFD74B3" w:rsidR="00836BDB" w:rsidRDefault="000212E0" w:rsidP="2DDE1EF8">
      <w:pPr>
        <w:widowControl w:val="0"/>
        <w:pBdr>
          <w:top w:val="nil"/>
          <w:left w:val="nil"/>
          <w:bottom w:val="nil"/>
          <w:right w:val="nil"/>
          <w:between w:val="nil"/>
        </w:pBdr>
        <w:spacing w:before="279"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3.6 </w:t>
      </w:r>
      <w:r>
        <w:tab/>
      </w:r>
      <w:r w:rsidRPr="2DDE1EF8">
        <w:rPr>
          <w:rFonts w:ascii="Century Gothic" w:eastAsia="Century Gothic" w:hAnsi="Century Gothic" w:cs="Century Gothic"/>
          <w:color w:val="000000" w:themeColor="text1"/>
        </w:rPr>
        <w:t>At the first meeting following expiry of the term of office of the Chair and Vice-</w:t>
      </w:r>
      <w:r w:rsidR="621DEB0A" w:rsidRPr="2DDE1EF8">
        <w:rPr>
          <w:rFonts w:ascii="Century Gothic" w:eastAsia="Century Gothic" w:hAnsi="Century Gothic" w:cs="Century Gothic"/>
          <w:color w:val="000000" w:themeColor="text1"/>
        </w:rPr>
        <w:t>Chair or</w:t>
      </w:r>
      <w:r w:rsidR="05BF4A2F" w:rsidRPr="2DDE1EF8">
        <w:rPr>
          <w:rFonts w:ascii="Century Gothic" w:eastAsia="Century Gothic" w:hAnsi="Century Gothic" w:cs="Century Gothic"/>
          <w:color w:val="000000" w:themeColor="text1"/>
        </w:rPr>
        <w:t xml:space="preserve"> following</w:t>
      </w:r>
      <w:r w:rsidRPr="2DDE1EF8">
        <w:rPr>
          <w:rFonts w:ascii="Century Gothic" w:eastAsia="Century Gothic" w:hAnsi="Century Gothic" w:cs="Century Gothic"/>
          <w:color w:val="000000" w:themeColor="text1"/>
        </w:rPr>
        <w:t xml:space="preserve"> the resignation of the Chair or Vice-Chair, the Governors shall appoint a </w:t>
      </w:r>
      <w:r w:rsidR="140C45F6" w:rsidRPr="2DDE1EF8">
        <w:rPr>
          <w:rFonts w:ascii="Century Gothic" w:eastAsia="Century Gothic" w:hAnsi="Century Gothic" w:cs="Century Gothic"/>
          <w:color w:val="000000" w:themeColor="text1"/>
        </w:rPr>
        <w:t>new Chair</w:t>
      </w:r>
      <w:r w:rsidRPr="2DDE1EF8">
        <w:rPr>
          <w:rFonts w:ascii="Century Gothic" w:eastAsia="Century Gothic" w:hAnsi="Century Gothic" w:cs="Century Gothic"/>
          <w:color w:val="000000" w:themeColor="text1"/>
        </w:rPr>
        <w:t xml:space="preserve"> or Vice-Chair</w:t>
      </w:r>
      <w:r w:rsidR="59248AB4" w:rsidRPr="2DDE1EF8">
        <w:rPr>
          <w:rFonts w:ascii="Century Gothic" w:eastAsia="Century Gothic" w:hAnsi="Century Gothic" w:cs="Century Gothic"/>
          <w:color w:val="000000" w:themeColor="text1"/>
        </w:rPr>
        <w:t xml:space="preserve"> from</w:t>
      </w:r>
      <w:r w:rsidRPr="2DDE1EF8">
        <w:rPr>
          <w:rFonts w:ascii="Century Gothic" w:eastAsia="Century Gothic" w:hAnsi="Century Gothic" w:cs="Century Gothic"/>
          <w:color w:val="000000" w:themeColor="text1"/>
        </w:rPr>
        <w:t xml:space="preserve"> amongst their numbers. </w:t>
      </w:r>
    </w:p>
    <w:p w14:paraId="00000144" w14:textId="255C2EC5" w:rsidR="00836BDB" w:rsidRDefault="000212E0" w:rsidP="4B9D3156">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3.7 </w:t>
      </w:r>
      <w:r>
        <w:tab/>
      </w:r>
      <w:r w:rsidRPr="4B9D3156">
        <w:rPr>
          <w:rFonts w:ascii="Century Gothic" w:eastAsia="Century Gothic" w:hAnsi="Century Gothic" w:cs="Century Gothic"/>
          <w:color w:val="000000" w:themeColor="text1"/>
        </w:rPr>
        <w:t xml:space="preserve">Chair and Vice-Chair retiring at the end of their respective terms of office shall be </w:t>
      </w:r>
      <w:r w:rsidR="24129248" w:rsidRPr="4B9D3156">
        <w:rPr>
          <w:rFonts w:ascii="Century Gothic" w:eastAsia="Century Gothic" w:hAnsi="Century Gothic" w:cs="Century Gothic"/>
          <w:color w:val="000000" w:themeColor="text1"/>
        </w:rPr>
        <w:t>eligible for</w:t>
      </w:r>
      <w:r w:rsidRPr="4B9D3156">
        <w:rPr>
          <w:rFonts w:ascii="Century Gothic" w:eastAsia="Century Gothic" w:hAnsi="Century Gothic" w:cs="Century Gothic"/>
          <w:color w:val="000000" w:themeColor="text1"/>
        </w:rPr>
        <w:t xml:space="preserve"> re-appointment. </w:t>
      </w:r>
    </w:p>
    <w:p w14:paraId="00000145" w14:textId="77777777" w:rsidR="00836BDB" w:rsidRDefault="000212E0">
      <w:pPr>
        <w:widowControl w:val="0"/>
        <w:pBdr>
          <w:top w:val="nil"/>
          <w:left w:val="nil"/>
          <w:bottom w:val="nil"/>
          <w:right w:val="nil"/>
          <w:between w:val="nil"/>
        </w:pBdr>
        <w:spacing w:before="279"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4. REMOVAL OF THE CHAIR OR VICE-CHAIR FROM OFFICE </w:t>
      </w:r>
    </w:p>
    <w:p w14:paraId="00000146" w14:textId="768E560C" w:rsidR="00836BDB" w:rsidRDefault="000212E0" w:rsidP="763D662B">
      <w:pPr>
        <w:widowControl w:val="0"/>
        <w:pBdr>
          <w:top w:val="nil"/>
          <w:left w:val="nil"/>
          <w:bottom w:val="nil"/>
          <w:right w:val="nil"/>
          <w:between w:val="nil"/>
        </w:pBdr>
        <w:spacing w:before="11" w:line="240" w:lineRule="auto"/>
        <w:ind w:left="720" w:right="230" w:hanging="720"/>
        <w:rPr>
          <w:rFonts w:ascii="Century Gothic" w:eastAsia="Century Gothic" w:hAnsi="Century Gothic" w:cs="Century Gothic"/>
          <w:color w:val="000000"/>
        </w:rPr>
      </w:pPr>
      <w:r w:rsidRPr="763D662B">
        <w:rPr>
          <w:rFonts w:ascii="Century Gothic" w:eastAsia="Century Gothic" w:hAnsi="Century Gothic" w:cs="Century Gothic"/>
          <w:color w:val="000000" w:themeColor="text1"/>
        </w:rPr>
        <w:t xml:space="preserve">4.1 </w:t>
      </w:r>
      <w:r>
        <w:tab/>
      </w:r>
      <w:r w:rsidRPr="763D662B">
        <w:rPr>
          <w:rFonts w:ascii="Century Gothic" w:eastAsia="Century Gothic" w:hAnsi="Century Gothic" w:cs="Century Gothic"/>
          <w:color w:val="000000" w:themeColor="text1"/>
        </w:rPr>
        <w:t xml:space="preserve">The </w:t>
      </w:r>
      <w:r w:rsidR="4FAA0D51" w:rsidRPr="763D662B">
        <w:rPr>
          <w:rFonts w:ascii="Century Gothic" w:eastAsia="Century Gothic" w:hAnsi="Century Gothic" w:cs="Century Gothic"/>
          <w:color w:val="000000" w:themeColor="text1"/>
        </w:rPr>
        <w:t>G</w:t>
      </w:r>
      <w:r w:rsidRPr="763D662B">
        <w:rPr>
          <w:rFonts w:ascii="Century Gothic" w:eastAsia="Century Gothic" w:hAnsi="Century Gothic" w:cs="Century Gothic"/>
          <w:color w:val="000000" w:themeColor="text1"/>
        </w:rPr>
        <w:t xml:space="preserve">overning </w:t>
      </w:r>
      <w:r w:rsidR="0D6F665B" w:rsidRPr="763D662B">
        <w:rPr>
          <w:rFonts w:ascii="Century Gothic" w:eastAsia="Century Gothic" w:hAnsi="Century Gothic" w:cs="Century Gothic"/>
          <w:color w:val="000000" w:themeColor="text1"/>
        </w:rPr>
        <w:t>B</w:t>
      </w:r>
      <w:r w:rsidRPr="763D662B">
        <w:rPr>
          <w:rFonts w:ascii="Century Gothic" w:eastAsia="Century Gothic" w:hAnsi="Century Gothic" w:cs="Century Gothic"/>
          <w:color w:val="000000" w:themeColor="text1"/>
        </w:rPr>
        <w:t xml:space="preserve">ody can remove the chair or vice-chair from office.  </w:t>
      </w:r>
    </w:p>
    <w:p w14:paraId="00000147" w14:textId="6FA2BEBF" w:rsidR="00836BDB" w:rsidRDefault="000212E0" w:rsidP="763D662B">
      <w:pPr>
        <w:widowControl w:val="0"/>
        <w:pBdr>
          <w:top w:val="nil"/>
          <w:left w:val="nil"/>
          <w:bottom w:val="nil"/>
          <w:right w:val="nil"/>
          <w:between w:val="nil"/>
        </w:pBdr>
        <w:spacing w:before="282" w:line="244" w:lineRule="auto"/>
        <w:ind w:left="720" w:right="230" w:hanging="720"/>
        <w:rPr>
          <w:rFonts w:ascii="Century Gothic" w:eastAsia="Century Gothic" w:hAnsi="Century Gothic" w:cs="Century Gothic"/>
          <w:color w:val="000000"/>
        </w:rPr>
      </w:pPr>
      <w:r w:rsidRPr="763D662B">
        <w:rPr>
          <w:rFonts w:ascii="Century Gothic" w:eastAsia="Century Gothic" w:hAnsi="Century Gothic" w:cs="Century Gothic"/>
          <w:color w:val="000000" w:themeColor="text1"/>
        </w:rPr>
        <w:t xml:space="preserve">4.2 </w:t>
      </w:r>
      <w:r>
        <w:tab/>
      </w:r>
      <w:r w:rsidRPr="763D662B">
        <w:rPr>
          <w:rFonts w:ascii="Century Gothic" w:eastAsia="Century Gothic" w:hAnsi="Century Gothic" w:cs="Century Gothic"/>
          <w:color w:val="000000" w:themeColor="text1"/>
        </w:rPr>
        <w:t xml:space="preserve">A motion to remove the chair or vice-chair must be an agenda item for a </w:t>
      </w:r>
      <w:r w:rsidR="3D3964A3" w:rsidRPr="763D662B">
        <w:rPr>
          <w:rFonts w:ascii="Century Gothic" w:eastAsia="Century Gothic" w:hAnsi="Century Gothic" w:cs="Century Gothic"/>
          <w:color w:val="000000" w:themeColor="text1"/>
        </w:rPr>
        <w:t>G</w:t>
      </w:r>
      <w:r w:rsidRPr="763D662B">
        <w:rPr>
          <w:rFonts w:ascii="Century Gothic" w:eastAsia="Century Gothic" w:hAnsi="Century Gothic" w:cs="Century Gothic"/>
          <w:color w:val="000000" w:themeColor="text1"/>
        </w:rPr>
        <w:t xml:space="preserve">overning </w:t>
      </w:r>
      <w:r w:rsidR="4D12A9FC" w:rsidRPr="763D662B">
        <w:rPr>
          <w:rFonts w:ascii="Century Gothic" w:eastAsia="Century Gothic" w:hAnsi="Century Gothic" w:cs="Century Gothic"/>
          <w:color w:val="000000" w:themeColor="text1"/>
        </w:rPr>
        <w:t>B</w:t>
      </w:r>
      <w:r w:rsidR="7BA9AF23" w:rsidRPr="763D662B">
        <w:rPr>
          <w:rFonts w:ascii="Century Gothic" w:eastAsia="Century Gothic" w:hAnsi="Century Gothic" w:cs="Century Gothic"/>
          <w:color w:val="000000" w:themeColor="text1"/>
        </w:rPr>
        <w:t>ody meeting</w:t>
      </w:r>
      <w:r w:rsidRPr="763D662B">
        <w:rPr>
          <w:rFonts w:ascii="Century Gothic" w:eastAsia="Century Gothic" w:hAnsi="Century Gothic" w:cs="Century Gothic"/>
          <w:color w:val="000000" w:themeColor="text1"/>
        </w:rPr>
        <w:t xml:space="preserve"> and the agenda must be circulated to </w:t>
      </w:r>
      <w:r w:rsidR="6E01B8BD" w:rsidRPr="763D662B">
        <w:rPr>
          <w:rFonts w:ascii="Century Gothic" w:eastAsia="Century Gothic" w:hAnsi="Century Gothic" w:cs="Century Gothic"/>
          <w:color w:val="000000" w:themeColor="text1"/>
        </w:rPr>
        <w:t>G</w:t>
      </w:r>
      <w:r w:rsidRPr="763D662B">
        <w:rPr>
          <w:rFonts w:ascii="Century Gothic" w:eastAsia="Century Gothic" w:hAnsi="Century Gothic" w:cs="Century Gothic"/>
          <w:color w:val="000000" w:themeColor="text1"/>
        </w:rPr>
        <w:t xml:space="preserve">overning </w:t>
      </w:r>
      <w:r w:rsidR="00EF2333" w:rsidRPr="763D662B">
        <w:rPr>
          <w:rFonts w:ascii="Century Gothic" w:eastAsia="Century Gothic" w:hAnsi="Century Gothic" w:cs="Century Gothic"/>
          <w:color w:val="000000" w:themeColor="text1"/>
        </w:rPr>
        <w:t>B</w:t>
      </w:r>
      <w:r w:rsidRPr="763D662B">
        <w:rPr>
          <w:rFonts w:ascii="Century Gothic" w:eastAsia="Century Gothic" w:hAnsi="Century Gothic" w:cs="Century Gothic"/>
          <w:color w:val="000000" w:themeColor="text1"/>
        </w:rPr>
        <w:t xml:space="preserve">ody members at least </w:t>
      </w:r>
      <w:r w:rsidR="1713C084" w:rsidRPr="763D662B">
        <w:rPr>
          <w:rFonts w:ascii="Century Gothic" w:eastAsia="Century Gothic" w:hAnsi="Century Gothic" w:cs="Century Gothic"/>
          <w:color w:val="000000" w:themeColor="text1"/>
        </w:rPr>
        <w:t>seven days</w:t>
      </w:r>
      <w:r w:rsidRPr="763D662B">
        <w:rPr>
          <w:rFonts w:ascii="Century Gothic" w:eastAsia="Century Gothic" w:hAnsi="Century Gothic" w:cs="Century Gothic"/>
          <w:color w:val="000000" w:themeColor="text1"/>
        </w:rPr>
        <w:t xml:space="preserve"> in advance of the meeting. </w:t>
      </w:r>
    </w:p>
    <w:p w14:paraId="00000148"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5. PERSONS INELIGIBLE TO BE GOVERNORS </w:t>
      </w:r>
    </w:p>
    <w:p w14:paraId="00000149" w14:textId="553089F5" w:rsidR="00836BDB" w:rsidRDefault="000212E0" w:rsidP="4B9D3156">
      <w:pPr>
        <w:widowControl w:val="0"/>
        <w:pBdr>
          <w:top w:val="nil"/>
          <w:left w:val="nil"/>
          <w:bottom w:val="nil"/>
          <w:right w:val="nil"/>
          <w:between w:val="nil"/>
        </w:pBdr>
        <w:spacing w:before="11"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5.1 </w:t>
      </w:r>
      <w:r>
        <w:tab/>
      </w:r>
      <w:r w:rsidRPr="4B9D3156">
        <w:rPr>
          <w:rFonts w:ascii="Century Gothic" w:eastAsia="Century Gothic" w:hAnsi="Century Gothic" w:cs="Century Gothic"/>
          <w:color w:val="000000" w:themeColor="text1"/>
        </w:rPr>
        <w:t xml:space="preserve">No person who has not attained the age of 18 years shall be eligible for appointment as </w:t>
      </w:r>
      <w:r w:rsidR="23FDAB6D" w:rsidRPr="4B9D3156">
        <w:rPr>
          <w:rFonts w:ascii="Century Gothic" w:eastAsia="Century Gothic" w:hAnsi="Century Gothic" w:cs="Century Gothic"/>
          <w:color w:val="000000" w:themeColor="text1"/>
        </w:rPr>
        <w:t>a Governor</w:t>
      </w:r>
      <w:r w:rsidRPr="4B9D3156">
        <w:rPr>
          <w:rFonts w:ascii="Century Gothic" w:eastAsia="Century Gothic" w:hAnsi="Century Gothic" w:cs="Century Gothic"/>
          <w:color w:val="000000" w:themeColor="text1"/>
        </w:rPr>
        <w:t xml:space="preserve">. </w:t>
      </w:r>
    </w:p>
    <w:p w14:paraId="0000014A" w14:textId="06D96D84" w:rsidR="00836BDB" w:rsidRDefault="000212E0" w:rsidP="2DDE1EF8">
      <w:pPr>
        <w:widowControl w:val="0"/>
        <w:pBdr>
          <w:top w:val="nil"/>
          <w:left w:val="nil"/>
          <w:bottom w:val="nil"/>
          <w:right w:val="nil"/>
          <w:between w:val="nil"/>
        </w:pBdr>
        <w:spacing w:before="279" w:line="245"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5.2 </w:t>
      </w:r>
      <w:r>
        <w:tab/>
      </w:r>
      <w:r w:rsidRPr="2DDE1EF8">
        <w:rPr>
          <w:rFonts w:ascii="Century Gothic" w:eastAsia="Century Gothic" w:hAnsi="Century Gothic" w:cs="Century Gothic"/>
          <w:color w:val="000000" w:themeColor="text1"/>
        </w:rPr>
        <w:t xml:space="preserve">No person who is a member of staff of the College shall be eligible for appointment as </w:t>
      </w:r>
      <w:r w:rsidR="7E5E0F13" w:rsidRPr="2DDE1EF8">
        <w:rPr>
          <w:rFonts w:ascii="Century Gothic" w:eastAsia="Century Gothic" w:hAnsi="Century Gothic" w:cs="Century Gothic"/>
          <w:color w:val="000000" w:themeColor="text1"/>
        </w:rPr>
        <w:t>a Governor</w:t>
      </w:r>
      <w:r w:rsidRPr="2DDE1EF8">
        <w:rPr>
          <w:rFonts w:ascii="Century Gothic" w:eastAsia="Century Gothic" w:hAnsi="Century Gothic" w:cs="Century Gothic"/>
          <w:color w:val="000000" w:themeColor="text1"/>
        </w:rPr>
        <w:t xml:space="preserve"> except on accordance with paragraph 2.1 (</w:t>
      </w:r>
      <w:r w:rsidR="125722F3" w:rsidRPr="2DDE1EF8">
        <w:rPr>
          <w:rFonts w:ascii="Century Gothic" w:eastAsia="Century Gothic" w:hAnsi="Century Gothic" w:cs="Century Gothic"/>
          <w:color w:val="000000" w:themeColor="text1"/>
        </w:rPr>
        <w:t>i</w:t>
      </w:r>
      <w:r w:rsidRPr="2DDE1EF8">
        <w:rPr>
          <w:rFonts w:ascii="Century Gothic" w:eastAsia="Century Gothic" w:hAnsi="Century Gothic" w:cs="Century Gothic"/>
          <w:color w:val="000000" w:themeColor="text1"/>
        </w:rPr>
        <w:t>ii)</w:t>
      </w:r>
      <w:r w:rsidR="59B13226" w:rsidRPr="2DDE1EF8">
        <w:rPr>
          <w:rFonts w:ascii="Century Gothic" w:eastAsia="Century Gothic" w:hAnsi="Century Gothic" w:cs="Century Gothic"/>
          <w:color w:val="000000" w:themeColor="text1"/>
        </w:rPr>
        <w:t xml:space="preserve"> </w:t>
      </w:r>
      <w:r w:rsidRPr="2DDE1EF8">
        <w:rPr>
          <w:rFonts w:ascii="Century Gothic" w:eastAsia="Century Gothic" w:hAnsi="Century Gothic" w:cs="Century Gothic"/>
          <w:color w:val="000000" w:themeColor="text1"/>
        </w:rPr>
        <w:t>abov</w:t>
      </w:r>
      <w:r w:rsidR="7BE4C2C3" w:rsidRPr="2DDE1EF8">
        <w:rPr>
          <w:rFonts w:ascii="Century Gothic" w:eastAsia="Century Gothic" w:hAnsi="Century Gothic" w:cs="Century Gothic"/>
          <w:color w:val="000000" w:themeColor="text1"/>
        </w:rPr>
        <w:t>e</w:t>
      </w:r>
      <w:r w:rsidRPr="2DDE1EF8">
        <w:rPr>
          <w:rFonts w:ascii="Century Gothic" w:eastAsia="Century Gothic" w:hAnsi="Century Gothic" w:cs="Century Gothic"/>
          <w:color w:val="000000" w:themeColor="text1"/>
        </w:rPr>
        <w:t xml:space="preserve">. </w:t>
      </w:r>
    </w:p>
    <w:p w14:paraId="0000014B" w14:textId="77777777" w:rsidR="00836BDB" w:rsidRDefault="000212E0">
      <w:pPr>
        <w:widowControl w:val="0"/>
        <w:pBdr>
          <w:top w:val="nil"/>
          <w:left w:val="nil"/>
          <w:bottom w:val="nil"/>
          <w:right w:val="nil"/>
          <w:between w:val="nil"/>
        </w:pBdr>
        <w:spacing w:before="274" w:line="244"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5.3 </w:t>
      </w:r>
      <w:r>
        <w:rPr>
          <w:rFonts w:ascii="Century Gothic" w:eastAsia="Century Gothic" w:hAnsi="Century Gothic" w:cs="Century Gothic"/>
          <w:color w:val="000000"/>
        </w:rPr>
        <w:tab/>
        <w:t xml:space="preserve">Subject to paragraphs 5.5 and 5.6 below, a person shall be disqualified for holding, or  continuing to hold, office as a Governor if that person has been adjudged bankrupt or  made a composition or arrangement with his or her creditors; and a Governor, on  becoming so disqualified, shall give written notice of the fact to the Clerk to the  Governing Body. </w:t>
      </w:r>
    </w:p>
    <w:p w14:paraId="0000014C" w14:textId="65BC1D20" w:rsidR="00836BDB" w:rsidRDefault="000212E0" w:rsidP="4B9D3156">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5.4 </w:t>
      </w:r>
      <w:r>
        <w:tab/>
      </w:r>
      <w:r w:rsidRPr="4B9D3156">
        <w:rPr>
          <w:rFonts w:ascii="Century Gothic" w:eastAsia="Century Gothic" w:hAnsi="Century Gothic" w:cs="Century Gothic"/>
          <w:color w:val="000000" w:themeColor="text1"/>
        </w:rPr>
        <w:t xml:space="preserve">Where a person is disqualified by reason of his or her having been adjudged </w:t>
      </w:r>
      <w:r w:rsidR="605AA92C" w:rsidRPr="4B9D3156">
        <w:rPr>
          <w:rFonts w:ascii="Century Gothic" w:eastAsia="Century Gothic" w:hAnsi="Century Gothic" w:cs="Century Gothic"/>
          <w:color w:val="000000" w:themeColor="text1"/>
        </w:rPr>
        <w:t>bankrupt, that</w:t>
      </w:r>
      <w:r w:rsidRPr="4B9D3156">
        <w:rPr>
          <w:rFonts w:ascii="Century Gothic" w:eastAsia="Century Gothic" w:hAnsi="Century Gothic" w:cs="Century Gothic"/>
          <w:color w:val="000000" w:themeColor="text1"/>
        </w:rPr>
        <w:t xml:space="preserve"> disqualification shall cease: </w:t>
      </w:r>
    </w:p>
    <w:p w14:paraId="0000014D" w14:textId="0E47B6A9" w:rsidR="00836BDB" w:rsidRDefault="000212E0" w:rsidP="4B9D3156">
      <w:pPr>
        <w:widowControl w:val="0"/>
        <w:pBdr>
          <w:top w:val="nil"/>
          <w:left w:val="nil"/>
          <w:bottom w:val="nil"/>
          <w:right w:val="nil"/>
          <w:between w:val="nil"/>
        </w:pBdr>
        <w:spacing w:before="279" w:line="243" w:lineRule="auto"/>
        <w:ind w:left="1440" w:right="230" w:hanging="720"/>
        <w:rPr>
          <w:rFonts w:ascii="Century Gothic" w:eastAsia="Century Gothic" w:hAnsi="Century Gothic" w:cs="Century Gothic"/>
          <w:color w:val="000000"/>
        </w:rPr>
      </w:pPr>
      <w:proofErr w:type="spellStart"/>
      <w:r w:rsidRPr="4B9D3156">
        <w:rPr>
          <w:rFonts w:ascii="Century Gothic" w:eastAsia="Century Gothic" w:hAnsi="Century Gothic" w:cs="Century Gothic"/>
          <w:color w:val="000000" w:themeColor="text1"/>
        </w:rPr>
        <w:t>i</w:t>
      </w:r>
      <w:proofErr w:type="spellEnd"/>
      <w:r w:rsidRPr="4B9D3156">
        <w:rPr>
          <w:rFonts w:ascii="Century Gothic" w:eastAsia="Century Gothic" w:hAnsi="Century Gothic" w:cs="Century Gothic"/>
          <w:color w:val="000000" w:themeColor="text1"/>
        </w:rPr>
        <w:t xml:space="preserve">) </w:t>
      </w:r>
      <w:r>
        <w:tab/>
      </w:r>
      <w:r w:rsidRPr="4B9D3156">
        <w:rPr>
          <w:rFonts w:ascii="Century Gothic" w:eastAsia="Century Gothic" w:hAnsi="Century Gothic" w:cs="Century Gothic"/>
          <w:color w:val="000000" w:themeColor="text1"/>
        </w:rPr>
        <w:t xml:space="preserve">Unless the bankruptcy order made against that person is previously annulled, on his </w:t>
      </w:r>
      <w:r w:rsidR="2B93DFCF" w:rsidRPr="4B9D3156">
        <w:rPr>
          <w:rFonts w:ascii="Century Gothic" w:eastAsia="Century Gothic" w:hAnsi="Century Gothic" w:cs="Century Gothic"/>
          <w:color w:val="000000" w:themeColor="text1"/>
        </w:rPr>
        <w:t>or her</w:t>
      </w:r>
      <w:r w:rsidRPr="4B9D3156">
        <w:rPr>
          <w:rFonts w:ascii="Century Gothic" w:eastAsia="Century Gothic" w:hAnsi="Century Gothic" w:cs="Century Gothic"/>
          <w:color w:val="000000" w:themeColor="text1"/>
        </w:rPr>
        <w:t xml:space="preserve"> discharge from bankruptcy; and </w:t>
      </w:r>
    </w:p>
    <w:p w14:paraId="0000014E" w14:textId="77777777" w:rsidR="00836BDB" w:rsidRDefault="00836BDB">
      <w:pPr>
        <w:widowControl w:val="0"/>
        <w:pBdr>
          <w:top w:val="nil"/>
          <w:left w:val="nil"/>
          <w:bottom w:val="nil"/>
          <w:right w:val="nil"/>
          <w:between w:val="nil"/>
        </w:pBdr>
        <w:spacing w:before="9" w:line="240" w:lineRule="auto"/>
        <w:ind w:left="1440" w:right="230" w:hanging="720"/>
        <w:rPr>
          <w:rFonts w:ascii="Century Gothic" w:eastAsia="Century Gothic" w:hAnsi="Century Gothic" w:cs="Century Gothic"/>
        </w:rPr>
      </w:pPr>
    </w:p>
    <w:p w14:paraId="0000014F" w14:textId="77777777" w:rsidR="00836BDB" w:rsidRDefault="000212E0">
      <w:pPr>
        <w:widowControl w:val="0"/>
        <w:pBdr>
          <w:top w:val="nil"/>
          <w:left w:val="nil"/>
          <w:bottom w:val="nil"/>
          <w:right w:val="nil"/>
          <w:between w:val="nil"/>
        </w:pBdr>
        <w:spacing w:before="9"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ii)</w:t>
      </w:r>
      <w:r>
        <w:rPr>
          <w:rFonts w:ascii="Century Gothic" w:eastAsia="Century Gothic" w:hAnsi="Century Gothic" w:cs="Century Gothic"/>
          <w:color w:val="000000"/>
        </w:rPr>
        <w:tab/>
        <w:t xml:space="preserve">If the bankruptcy order is so annulled, on the date of the annulment </w:t>
      </w:r>
    </w:p>
    <w:p w14:paraId="00000150" w14:textId="77777777" w:rsidR="00836BDB" w:rsidRDefault="000212E0">
      <w:pPr>
        <w:widowControl w:val="0"/>
        <w:pBdr>
          <w:top w:val="nil"/>
          <w:left w:val="nil"/>
          <w:bottom w:val="nil"/>
          <w:right w:val="nil"/>
          <w:between w:val="nil"/>
        </w:pBdr>
        <w:spacing w:before="279" w:line="244"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lastRenderedPageBreak/>
        <w:t xml:space="preserve">5.5 </w:t>
      </w:r>
      <w:r>
        <w:rPr>
          <w:rFonts w:ascii="Century Gothic" w:eastAsia="Century Gothic" w:hAnsi="Century Gothic" w:cs="Century Gothic"/>
          <w:color w:val="000000"/>
        </w:rPr>
        <w:tab/>
        <w:t xml:space="preserve">Where a person is disqualified by reason of his having made a composition or  arrangement with his or her creditors and he or she pays his or her debts in full, the  disqualification shall cease on the date on which the payment is completed and in any  other case it shall cease on the expiration of the five years from the date on which the  terms of deed of composition or arrangement are fulfilled. </w:t>
      </w:r>
    </w:p>
    <w:p w14:paraId="00000151" w14:textId="1CD7D214" w:rsidR="00836BDB" w:rsidRDefault="000212E0" w:rsidP="4B9D3156">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5.6 </w:t>
      </w:r>
      <w:r>
        <w:tab/>
      </w:r>
      <w:r w:rsidRPr="4B9D3156">
        <w:rPr>
          <w:rFonts w:ascii="Century Gothic" w:eastAsia="Century Gothic" w:hAnsi="Century Gothic" w:cs="Century Gothic"/>
          <w:color w:val="000000" w:themeColor="text1"/>
        </w:rPr>
        <w:t>A person shall be disqualified for holding, or for continuing to hold, office as a Governor if,  within five years before his or her appointment would otherwise have taken effect, or</w:t>
      </w:r>
      <w:r w:rsidRPr="4B9D3156">
        <w:rPr>
          <w:rFonts w:ascii="Century Gothic" w:eastAsia="Century Gothic" w:hAnsi="Century Gothic" w:cs="Century Gothic"/>
        </w:rPr>
        <w:t xml:space="preserve"> </w:t>
      </w:r>
      <w:r w:rsidRPr="4B9D3156">
        <w:rPr>
          <w:rFonts w:ascii="Century Gothic" w:eastAsia="Century Gothic" w:hAnsi="Century Gothic" w:cs="Century Gothic"/>
          <w:color w:val="000000" w:themeColor="text1"/>
        </w:rPr>
        <w:t>since his or her appointment, he or she has been convicted in the United Kingdom, the</w:t>
      </w:r>
      <w:r w:rsidRPr="4B9D3156">
        <w:rPr>
          <w:rFonts w:ascii="Century Gothic" w:eastAsia="Century Gothic" w:hAnsi="Century Gothic" w:cs="Century Gothic"/>
        </w:rPr>
        <w:t xml:space="preserve"> </w:t>
      </w:r>
      <w:r w:rsidRPr="4B9D3156">
        <w:rPr>
          <w:rFonts w:ascii="Century Gothic" w:eastAsia="Century Gothic" w:hAnsi="Century Gothic" w:cs="Century Gothic"/>
          <w:color w:val="000000" w:themeColor="text1"/>
        </w:rPr>
        <w:t>Channel Islands or the Isle of Man of any offence and has had passed on him or her a  sentence of imprisonment (whether suspended or not) for a period of not less than three</w:t>
      </w:r>
      <w:r w:rsidRPr="4B9D3156">
        <w:rPr>
          <w:rFonts w:ascii="Century Gothic" w:eastAsia="Century Gothic" w:hAnsi="Century Gothic" w:cs="Century Gothic"/>
        </w:rPr>
        <w:t xml:space="preserve"> </w:t>
      </w:r>
      <w:r w:rsidRPr="4B9D3156">
        <w:rPr>
          <w:rFonts w:ascii="Century Gothic" w:eastAsia="Century Gothic" w:hAnsi="Century Gothic" w:cs="Century Gothic"/>
          <w:color w:val="000000" w:themeColor="text1"/>
        </w:rPr>
        <w:t xml:space="preserve">months without the option of a fine. Where, by virtue of this paragraph, a </w:t>
      </w:r>
      <w:r w:rsidR="0C6A19A6" w:rsidRPr="4B9D3156">
        <w:rPr>
          <w:rFonts w:ascii="Century Gothic" w:eastAsia="Century Gothic" w:hAnsi="Century Gothic" w:cs="Century Gothic"/>
          <w:color w:val="000000" w:themeColor="text1"/>
        </w:rPr>
        <w:t>person becomes</w:t>
      </w:r>
      <w:r w:rsidRPr="4B9D3156">
        <w:rPr>
          <w:rFonts w:ascii="Century Gothic" w:eastAsia="Century Gothic" w:hAnsi="Century Gothic" w:cs="Century Gothic"/>
          <w:color w:val="000000" w:themeColor="text1"/>
        </w:rPr>
        <w:t xml:space="preserve"> disqualified from holding office as a Governor that person shall give notice </w:t>
      </w:r>
      <w:r w:rsidR="2ABDD3E7" w:rsidRPr="4B9D3156">
        <w:rPr>
          <w:rFonts w:ascii="Century Gothic" w:eastAsia="Century Gothic" w:hAnsi="Century Gothic" w:cs="Century Gothic"/>
          <w:color w:val="000000" w:themeColor="text1"/>
        </w:rPr>
        <w:t>of that</w:t>
      </w:r>
      <w:r w:rsidRPr="4B9D3156">
        <w:rPr>
          <w:rFonts w:ascii="Century Gothic" w:eastAsia="Century Gothic" w:hAnsi="Century Gothic" w:cs="Century Gothic"/>
          <w:color w:val="000000" w:themeColor="text1"/>
        </w:rPr>
        <w:t xml:space="preserve"> fact to the Clerk of the Governing Body. </w:t>
      </w:r>
    </w:p>
    <w:p w14:paraId="00000152"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6. TERM OF OFFICE</w:t>
      </w:r>
    </w:p>
    <w:p w14:paraId="00000153" w14:textId="1305A282" w:rsidR="00836BDB" w:rsidRDefault="000212E0" w:rsidP="2DDE1EF8">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6.1 </w:t>
      </w:r>
      <w:r>
        <w:tab/>
      </w:r>
      <w:r w:rsidRPr="2DDE1EF8">
        <w:rPr>
          <w:rFonts w:ascii="Century Gothic" w:eastAsia="Century Gothic" w:hAnsi="Century Gothic" w:cs="Century Gothic"/>
          <w:color w:val="000000" w:themeColor="text1"/>
        </w:rPr>
        <w:t>Governors appointed under paragraphs 2.1 (</w:t>
      </w:r>
      <w:proofErr w:type="spellStart"/>
      <w:r w:rsidRPr="2DDE1EF8">
        <w:rPr>
          <w:rFonts w:ascii="Century Gothic" w:eastAsia="Century Gothic" w:hAnsi="Century Gothic" w:cs="Century Gothic"/>
          <w:color w:val="000000" w:themeColor="text1"/>
        </w:rPr>
        <w:t>i</w:t>
      </w:r>
      <w:proofErr w:type="spellEnd"/>
      <w:r w:rsidRPr="2DDE1EF8">
        <w:rPr>
          <w:rFonts w:ascii="Century Gothic" w:eastAsia="Century Gothic" w:hAnsi="Century Gothic" w:cs="Century Gothic"/>
          <w:color w:val="000000" w:themeColor="text1"/>
        </w:rPr>
        <w:t xml:space="preserve">) and 2.1 (ii) shall serve for a period of </w:t>
      </w:r>
      <w:r w:rsidR="71440F05" w:rsidRPr="2DDE1EF8">
        <w:rPr>
          <w:rFonts w:ascii="Century Gothic" w:eastAsia="Century Gothic" w:hAnsi="Century Gothic" w:cs="Century Gothic"/>
          <w:color w:val="000000" w:themeColor="text1"/>
        </w:rPr>
        <w:t>four years</w:t>
      </w:r>
      <w:r w:rsidRPr="2DDE1EF8">
        <w:rPr>
          <w:rFonts w:ascii="Century Gothic" w:eastAsia="Century Gothic" w:hAnsi="Century Gothic" w:cs="Century Gothic"/>
          <w:color w:val="000000" w:themeColor="text1"/>
        </w:rPr>
        <w:t>. Governors appointed under paragraph 2.1 (i</w:t>
      </w:r>
      <w:r w:rsidR="496557AB" w:rsidRPr="2DDE1EF8">
        <w:rPr>
          <w:rFonts w:ascii="Century Gothic" w:eastAsia="Century Gothic" w:hAnsi="Century Gothic" w:cs="Century Gothic"/>
          <w:color w:val="000000" w:themeColor="text1"/>
        </w:rPr>
        <w:t>i</w:t>
      </w:r>
      <w:r w:rsidRPr="2DDE1EF8">
        <w:rPr>
          <w:rFonts w:ascii="Century Gothic" w:eastAsia="Century Gothic" w:hAnsi="Century Gothic" w:cs="Century Gothic"/>
          <w:color w:val="000000" w:themeColor="text1"/>
        </w:rPr>
        <w:t xml:space="preserve">i) shall serve a period of four </w:t>
      </w:r>
      <w:r w:rsidR="1E7F6AB1" w:rsidRPr="2DDE1EF8">
        <w:rPr>
          <w:rFonts w:ascii="Century Gothic" w:eastAsia="Century Gothic" w:hAnsi="Century Gothic" w:cs="Century Gothic"/>
          <w:color w:val="000000" w:themeColor="text1"/>
        </w:rPr>
        <w:t>years provided</w:t>
      </w:r>
      <w:r w:rsidRPr="2DDE1EF8">
        <w:rPr>
          <w:rFonts w:ascii="Century Gothic" w:eastAsia="Century Gothic" w:hAnsi="Century Gothic" w:cs="Century Gothic"/>
          <w:color w:val="000000" w:themeColor="text1"/>
        </w:rPr>
        <w:t xml:space="preserve"> they remain employed at the College in the relevant capacity. </w:t>
      </w:r>
    </w:p>
    <w:p w14:paraId="00000154" w14:textId="77777777" w:rsidR="00836BDB" w:rsidRDefault="000212E0">
      <w:pPr>
        <w:widowControl w:val="0"/>
        <w:pBdr>
          <w:top w:val="nil"/>
          <w:left w:val="nil"/>
          <w:bottom w:val="nil"/>
          <w:right w:val="nil"/>
          <w:between w:val="nil"/>
        </w:pBdr>
        <w:spacing w:before="279" w:line="240"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6.2 </w:t>
      </w:r>
      <w:r>
        <w:rPr>
          <w:rFonts w:ascii="Century Gothic" w:eastAsia="Century Gothic" w:hAnsi="Century Gothic" w:cs="Century Gothic"/>
          <w:color w:val="000000"/>
        </w:rPr>
        <w:tab/>
        <w:t xml:space="preserve">Governors retiring at the end of their term of office shall be eligible for re-appointment. </w:t>
      </w:r>
    </w:p>
    <w:p w14:paraId="00000155" w14:textId="77777777" w:rsidR="00836BDB" w:rsidRDefault="000212E0">
      <w:pPr>
        <w:widowControl w:val="0"/>
        <w:pBdr>
          <w:top w:val="nil"/>
          <w:left w:val="nil"/>
          <w:bottom w:val="nil"/>
          <w:right w:val="nil"/>
          <w:between w:val="nil"/>
        </w:pBdr>
        <w:spacing w:before="282"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7. TERMINATION OF GOVERNORSHIP </w:t>
      </w:r>
    </w:p>
    <w:p w14:paraId="00000156" w14:textId="55B142B3" w:rsidR="00836BDB" w:rsidRDefault="000212E0" w:rsidP="4B9D3156">
      <w:pPr>
        <w:widowControl w:val="0"/>
        <w:pBdr>
          <w:top w:val="nil"/>
          <w:left w:val="nil"/>
          <w:bottom w:val="nil"/>
          <w:right w:val="nil"/>
          <w:between w:val="nil"/>
        </w:pBdr>
        <w:spacing w:before="11" w:line="246"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7.1 </w:t>
      </w:r>
      <w:r>
        <w:tab/>
      </w:r>
      <w:r w:rsidRPr="4B9D3156">
        <w:rPr>
          <w:rFonts w:ascii="Century Gothic" w:eastAsia="Century Gothic" w:hAnsi="Century Gothic" w:cs="Century Gothic"/>
          <w:color w:val="000000" w:themeColor="text1"/>
        </w:rPr>
        <w:t xml:space="preserve">A Governor may at any time resign his or her office by notice in writing to the Clerk to </w:t>
      </w:r>
      <w:r w:rsidR="67FC1587" w:rsidRPr="4B9D3156">
        <w:rPr>
          <w:rFonts w:ascii="Century Gothic" w:eastAsia="Century Gothic" w:hAnsi="Century Gothic" w:cs="Century Gothic"/>
          <w:color w:val="000000" w:themeColor="text1"/>
        </w:rPr>
        <w:t>the Governing</w:t>
      </w:r>
      <w:r w:rsidRPr="4B9D3156">
        <w:rPr>
          <w:rFonts w:ascii="Century Gothic" w:eastAsia="Century Gothic" w:hAnsi="Century Gothic" w:cs="Century Gothic"/>
          <w:color w:val="000000" w:themeColor="text1"/>
        </w:rPr>
        <w:t xml:space="preserve"> Body. </w:t>
      </w:r>
    </w:p>
    <w:p w14:paraId="00000157" w14:textId="06A178D2" w:rsidR="00836BDB" w:rsidRDefault="000212E0" w:rsidP="4B9D3156">
      <w:pPr>
        <w:widowControl w:val="0"/>
        <w:pBdr>
          <w:top w:val="nil"/>
          <w:left w:val="nil"/>
          <w:bottom w:val="nil"/>
          <w:right w:val="nil"/>
          <w:between w:val="nil"/>
        </w:pBdr>
        <w:spacing w:before="274" w:line="244"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7.2 </w:t>
      </w:r>
      <w:r>
        <w:tab/>
      </w:r>
      <w:r w:rsidRPr="4B9D3156">
        <w:rPr>
          <w:rFonts w:ascii="Century Gothic" w:eastAsia="Century Gothic" w:hAnsi="Century Gothic" w:cs="Century Gothic"/>
          <w:color w:val="000000" w:themeColor="text1"/>
        </w:rPr>
        <w:t xml:space="preserve">Any Governor who is absent for all meetings of the Governors for a period longer than </w:t>
      </w:r>
      <w:r w:rsidR="66667441" w:rsidRPr="4B9D3156">
        <w:rPr>
          <w:rFonts w:ascii="Century Gothic" w:eastAsia="Century Gothic" w:hAnsi="Century Gothic" w:cs="Century Gothic"/>
          <w:color w:val="000000" w:themeColor="text1"/>
        </w:rPr>
        <w:t>six consecutive</w:t>
      </w:r>
      <w:r w:rsidRPr="4B9D3156">
        <w:rPr>
          <w:rFonts w:ascii="Century Gothic" w:eastAsia="Century Gothic" w:hAnsi="Century Gothic" w:cs="Century Gothic"/>
          <w:color w:val="000000" w:themeColor="text1"/>
        </w:rPr>
        <w:t xml:space="preserve"> months shall, unless the reason for his or her absence is approved by </w:t>
      </w:r>
      <w:r w:rsidR="2D352AC0" w:rsidRPr="4B9D3156">
        <w:rPr>
          <w:rFonts w:ascii="Century Gothic" w:eastAsia="Century Gothic" w:hAnsi="Century Gothic" w:cs="Century Gothic"/>
          <w:color w:val="000000" w:themeColor="text1"/>
        </w:rPr>
        <w:t>the Governing</w:t>
      </w:r>
      <w:r w:rsidRPr="4B9D3156">
        <w:rPr>
          <w:rFonts w:ascii="Century Gothic" w:eastAsia="Century Gothic" w:hAnsi="Century Gothic" w:cs="Century Gothic"/>
          <w:color w:val="000000" w:themeColor="text1"/>
        </w:rPr>
        <w:t xml:space="preserve"> Body, thereupon cease to be a Governor. </w:t>
      </w:r>
    </w:p>
    <w:p w14:paraId="00000158" w14:textId="77777777" w:rsidR="00836BDB" w:rsidRDefault="000212E0">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7.3 </w:t>
      </w:r>
      <w:r>
        <w:rPr>
          <w:rFonts w:ascii="Century Gothic" w:eastAsia="Century Gothic" w:hAnsi="Century Gothic" w:cs="Century Gothic"/>
          <w:color w:val="000000"/>
        </w:rPr>
        <w:tab/>
        <w:t xml:space="preserve">Any Governor may by notice in writing be removed from that office by the body </w:t>
      </w:r>
      <w:proofErr w:type="gramStart"/>
      <w:r>
        <w:rPr>
          <w:rFonts w:ascii="Century Gothic" w:eastAsia="Century Gothic" w:hAnsi="Century Gothic" w:cs="Century Gothic"/>
          <w:color w:val="000000"/>
        </w:rPr>
        <w:t>which  appointed</w:t>
      </w:r>
      <w:proofErr w:type="gramEnd"/>
      <w:r>
        <w:rPr>
          <w:rFonts w:ascii="Century Gothic" w:eastAsia="Century Gothic" w:hAnsi="Century Gothic" w:cs="Century Gothic"/>
          <w:color w:val="000000"/>
        </w:rPr>
        <w:t xml:space="preserve"> or elected him or her in accordance with paragraph 2.1 above where that  body is satisfied that he or she is incapacitated by physical or mental illness, or is otherwise  unable or unfit to discharge the functions of a Governor.  </w:t>
      </w:r>
    </w:p>
    <w:p w14:paraId="00000159" w14:textId="466A416D" w:rsidR="00836BDB" w:rsidRDefault="000212E0" w:rsidP="2DDE1EF8">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7.4 </w:t>
      </w:r>
      <w:r>
        <w:tab/>
      </w:r>
      <w:r w:rsidRPr="2DDE1EF8">
        <w:rPr>
          <w:rFonts w:ascii="Century Gothic" w:eastAsia="Century Gothic" w:hAnsi="Century Gothic" w:cs="Century Gothic"/>
          <w:color w:val="000000" w:themeColor="text1"/>
        </w:rPr>
        <w:t xml:space="preserve">Any Governor who is a Governor by virtue of being a member of the staff (including </w:t>
      </w:r>
      <w:r w:rsidR="22BF17F1" w:rsidRPr="2DDE1EF8">
        <w:rPr>
          <w:rFonts w:ascii="Century Gothic" w:eastAsia="Century Gothic" w:hAnsi="Century Gothic" w:cs="Century Gothic"/>
          <w:color w:val="000000" w:themeColor="text1"/>
        </w:rPr>
        <w:t xml:space="preserve">the </w:t>
      </w:r>
      <w:proofErr w:type="gramStart"/>
      <w:r w:rsidR="22BF17F1"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shall cease to be a Governor if he or she ceases to be a member of staff of </w:t>
      </w:r>
      <w:r w:rsidR="1494224E" w:rsidRPr="2DDE1EF8">
        <w:rPr>
          <w:rFonts w:ascii="Century Gothic" w:eastAsia="Century Gothic" w:hAnsi="Century Gothic" w:cs="Century Gothic"/>
          <w:color w:val="000000" w:themeColor="text1"/>
        </w:rPr>
        <w:t>the College</w:t>
      </w:r>
      <w:r w:rsidRPr="2DDE1EF8">
        <w:rPr>
          <w:rFonts w:ascii="Century Gothic" w:eastAsia="Century Gothic" w:hAnsi="Century Gothic" w:cs="Century Gothic"/>
          <w:color w:val="000000" w:themeColor="text1"/>
        </w:rPr>
        <w:t xml:space="preserve">. </w:t>
      </w:r>
    </w:p>
    <w:p w14:paraId="0000015A" w14:textId="1415988F" w:rsidR="00836BDB" w:rsidRDefault="000212E0" w:rsidP="763D662B">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color w:val="000000"/>
        </w:rPr>
      </w:pPr>
      <w:r w:rsidRPr="763D662B">
        <w:rPr>
          <w:rFonts w:ascii="Century Gothic" w:eastAsia="Century Gothic" w:hAnsi="Century Gothic" w:cs="Century Gothic"/>
          <w:color w:val="000000" w:themeColor="text1"/>
        </w:rPr>
        <w:t xml:space="preserve">7.5 </w:t>
      </w:r>
      <w:r>
        <w:tab/>
      </w:r>
      <w:r w:rsidRPr="763D662B">
        <w:rPr>
          <w:rFonts w:ascii="Century Gothic" w:eastAsia="Century Gothic" w:hAnsi="Century Gothic" w:cs="Century Gothic"/>
          <w:color w:val="000000" w:themeColor="text1"/>
        </w:rPr>
        <w:t xml:space="preserve">The Clerk shall maintain a register of the interests of the members which have </w:t>
      </w:r>
      <w:r w:rsidR="46C30D6C" w:rsidRPr="763D662B">
        <w:rPr>
          <w:rFonts w:ascii="Century Gothic" w:eastAsia="Century Gothic" w:hAnsi="Century Gothic" w:cs="Century Gothic"/>
          <w:color w:val="000000" w:themeColor="text1"/>
        </w:rPr>
        <w:t xml:space="preserve">been </w:t>
      </w:r>
      <w:r w:rsidR="334B0BE8" w:rsidRPr="763D662B">
        <w:rPr>
          <w:rFonts w:ascii="Century Gothic" w:eastAsia="Century Gothic" w:hAnsi="Century Gothic" w:cs="Century Gothic"/>
          <w:color w:val="000000" w:themeColor="text1"/>
        </w:rPr>
        <w:t>disclosed,</w:t>
      </w:r>
      <w:r w:rsidRPr="763D662B">
        <w:rPr>
          <w:rFonts w:ascii="Century Gothic" w:eastAsia="Century Gothic" w:hAnsi="Century Gothic" w:cs="Century Gothic"/>
          <w:color w:val="000000" w:themeColor="text1"/>
        </w:rPr>
        <w:t xml:space="preserve"> and the register shall be made available during normal office hours at </w:t>
      </w:r>
      <w:r w:rsidR="05E00362" w:rsidRPr="763D662B">
        <w:rPr>
          <w:rFonts w:ascii="Century Gothic" w:eastAsia="Century Gothic" w:hAnsi="Century Gothic" w:cs="Century Gothic"/>
          <w:color w:val="000000" w:themeColor="text1"/>
        </w:rPr>
        <w:t>the institution</w:t>
      </w:r>
      <w:r w:rsidRPr="763D662B">
        <w:rPr>
          <w:rFonts w:ascii="Century Gothic" w:eastAsia="Century Gothic" w:hAnsi="Century Gothic" w:cs="Century Gothic"/>
          <w:color w:val="000000" w:themeColor="text1"/>
        </w:rPr>
        <w:t xml:space="preserve"> to any person wishing to inspect it. </w:t>
      </w:r>
    </w:p>
    <w:p w14:paraId="0000015B" w14:textId="77777777" w:rsidR="00836BDB" w:rsidRDefault="000212E0">
      <w:pPr>
        <w:widowControl w:val="0"/>
        <w:pBdr>
          <w:top w:val="nil"/>
          <w:left w:val="nil"/>
          <w:bottom w:val="nil"/>
          <w:right w:val="nil"/>
          <w:between w:val="nil"/>
        </w:pBdr>
        <w:spacing w:before="279"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8. VACANCIES </w:t>
      </w:r>
    </w:p>
    <w:p w14:paraId="0000015C" w14:textId="67278E9B" w:rsidR="00836BDB" w:rsidRDefault="000212E0" w:rsidP="2DDE1EF8">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8.1 </w:t>
      </w:r>
      <w:r>
        <w:tab/>
      </w:r>
      <w:r w:rsidRPr="2DDE1EF8">
        <w:rPr>
          <w:rFonts w:ascii="Century Gothic" w:eastAsia="Century Gothic" w:hAnsi="Century Gothic" w:cs="Century Gothic"/>
          <w:color w:val="000000" w:themeColor="text1"/>
        </w:rPr>
        <w:t xml:space="preserve">Upon the occurrence of a vacancy or expected vacancy amongst the </w:t>
      </w:r>
      <w:r w:rsidR="2E6D56E1" w:rsidRPr="2DDE1EF8">
        <w:rPr>
          <w:rFonts w:ascii="Century Gothic" w:eastAsia="Century Gothic" w:hAnsi="Century Gothic" w:cs="Century Gothic"/>
          <w:color w:val="000000" w:themeColor="text1"/>
        </w:rPr>
        <w:t>Governors appointed</w:t>
      </w:r>
      <w:r w:rsidRPr="2DDE1EF8">
        <w:rPr>
          <w:rFonts w:ascii="Century Gothic" w:eastAsia="Century Gothic" w:hAnsi="Century Gothic" w:cs="Century Gothic"/>
          <w:color w:val="000000" w:themeColor="text1"/>
        </w:rPr>
        <w:t xml:space="preserve"> under paragraphs 2.1 (</w:t>
      </w:r>
      <w:proofErr w:type="spellStart"/>
      <w:r w:rsidRPr="2DDE1EF8">
        <w:rPr>
          <w:rFonts w:ascii="Century Gothic" w:eastAsia="Century Gothic" w:hAnsi="Century Gothic" w:cs="Century Gothic"/>
          <w:color w:val="000000" w:themeColor="text1"/>
        </w:rPr>
        <w:t>i</w:t>
      </w:r>
      <w:proofErr w:type="spellEnd"/>
      <w:r w:rsidRPr="2DDE1EF8">
        <w:rPr>
          <w:rFonts w:ascii="Century Gothic" w:eastAsia="Century Gothic" w:hAnsi="Century Gothic" w:cs="Century Gothic"/>
          <w:color w:val="000000" w:themeColor="text1"/>
        </w:rPr>
        <w:t>)</w:t>
      </w:r>
      <w:r w:rsidR="40E5BB09" w:rsidRPr="2DDE1EF8">
        <w:rPr>
          <w:rFonts w:ascii="Century Gothic" w:eastAsia="Century Gothic" w:hAnsi="Century Gothic" w:cs="Century Gothic"/>
          <w:color w:val="000000" w:themeColor="text1"/>
        </w:rPr>
        <w:t xml:space="preserve"> </w:t>
      </w:r>
      <w:proofErr w:type="gramStart"/>
      <w:r w:rsidR="40E5BB09" w:rsidRPr="2DDE1EF8">
        <w:rPr>
          <w:rFonts w:ascii="Century Gothic" w:eastAsia="Century Gothic" w:hAnsi="Century Gothic" w:cs="Century Gothic"/>
          <w:color w:val="000000" w:themeColor="text1"/>
        </w:rPr>
        <w:t xml:space="preserve">or </w:t>
      </w:r>
      <w:r w:rsidRPr="2DDE1EF8">
        <w:rPr>
          <w:rFonts w:ascii="Century Gothic" w:eastAsia="Century Gothic" w:hAnsi="Century Gothic" w:cs="Century Gothic"/>
          <w:color w:val="000000" w:themeColor="text1"/>
        </w:rPr>
        <w:t xml:space="preserve"> 2.1</w:t>
      </w:r>
      <w:proofErr w:type="gramEnd"/>
      <w:r w:rsidRPr="2DDE1EF8">
        <w:rPr>
          <w:rFonts w:ascii="Century Gothic" w:eastAsia="Century Gothic" w:hAnsi="Century Gothic" w:cs="Century Gothic"/>
          <w:color w:val="000000" w:themeColor="text1"/>
        </w:rPr>
        <w:t xml:space="preserve"> (ii) above, that vacancy </w:t>
      </w:r>
      <w:r w:rsidR="372623F8" w:rsidRPr="2DDE1EF8">
        <w:rPr>
          <w:rFonts w:ascii="Century Gothic" w:eastAsia="Century Gothic" w:hAnsi="Century Gothic" w:cs="Century Gothic"/>
          <w:color w:val="000000" w:themeColor="text1"/>
        </w:rPr>
        <w:t>shall be</w:t>
      </w:r>
      <w:r w:rsidRPr="2DDE1EF8">
        <w:rPr>
          <w:rFonts w:ascii="Century Gothic" w:eastAsia="Century Gothic" w:hAnsi="Century Gothic" w:cs="Century Gothic"/>
          <w:color w:val="000000" w:themeColor="text1"/>
        </w:rPr>
        <w:t xml:space="preserve"> notified as soon as possible to the body by whom the outgoing Governor </w:t>
      </w:r>
      <w:r w:rsidR="571909C1" w:rsidRPr="2DDE1EF8">
        <w:rPr>
          <w:rFonts w:ascii="Century Gothic" w:eastAsia="Century Gothic" w:hAnsi="Century Gothic" w:cs="Century Gothic"/>
          <w:color w:val="000000" w:themeColor="text1"/>
        </w:rPr>
        <w:t>was nominated</w:t>
      </w:r>
      <w:r w:rsidRPr="2DDE1EF8">
        <w:rPr>
          <w:rFonts w:ascii="Century Gothic" w:eastAsia="Century Gothic" w:hAnsi="Century Gothic" w:cs="Century Gothic"/>
          <w:color w:val="000000" w:themeColor="text1"/>
        </w:rPr>
        <w:t xml:space="preserve"> or elected. It shall be for that body to nominate, elect, or co-opt</w:t>
      </w:r>
      <w:proofErr w:type="gramStart"/>
      <w:r w:rsidRPr="2DDE1EF8">
        <w:rPr>
          <w:rFonts w:ascii="Century Gothic" w:eastAsia="Century Gothic" w:hAnsi="Century Gothic" w:cs="Century Gothic"/>
          <w:color w:val="000000" w:themeColor="text1"/>
        </w:rPr>
        <w:t xml:space="preserve">, as the </w:t>
      </w:r>
      <w:r w:rsidR="6BB4103B" w:rsidRPr="2DDE1EF8">
        <w:rPr>
          <w:rFonts w:ascii="Century Gothic" w:eastAsia="Century Gothic" w:hAnsi="Century Gothic" w:cs="Century Gothic"/>
          <w:color w:val="000000" w:themeColor="text1"/>
        </w:rPr>
        <w:t>case may</w:t>
      </w:r>
      <w:r w:rsidRPr="2DDE1EF8">
        <w:rPr>
          <w:rFonts w:ascii="Century Gothic" w:eastAsia="Century Gothic" w:hAnsi="Century Gothic" w:cs="Century Gothic"/>
          <w:color w:val="000000" w:themeColor="text1"/>
        </w:rPr>
        <w:t xml:space="preserve"> be, a</w:t>
      </w:r>
      <w:proofErr w:type="gramEnd"/>
      <w:r w:rsidRPr="2DDE1EF8">
        <w:rPr>
          <w:rFonts w:ascii="Century Gothic" w:eastAsia="Century Gothic" w:hAnsi="Century Gothic" w:cs="Century Gothic"/>
          <w:color w:val="000000" w:themeColor="text1"/>
        </w:rPr>
        <w:t xml:space="preserve"> person to fill the vacancy. </w:t>
      </w:r>
    </w:p>
    <w:p w14:paraId="0000015D" w14:textId="77777777" w:rsidR="00836BDB" w:rsidRDefault="00836BDB">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rPr>
      </w:pPr>
    </w:p>
    <w:p w14:paraId="0000015E" w14:textId="77777777" w:rsidR="00836BDB" w:rsidRDefault="000212E0">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9. VALIDITY OF PROCEEDINGS </w:t>
      </w:r>
    </w:p>
    <w:p w14:paraId="0000015F" w14:textId="5B1B2D7B" w:rsidR="00836BDB" w:rsidRDefault="000212E0" w:rsidP="4B9D3156">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9.1 </w:t>
      </w:r>
      <w:r>
        <w:tab/>
      </w:r>
      <w:r w:rsidRPr="4B9D3156">
        <w:rPr>
          <w:rFonts w:ascii="Century Gothic" w:eastAsia="Century Gothic" w:hAnsi="Century Gothic" w:cs="Century Gothic"/>
          <w:color w:val="000000" w:themeColor="text1"/>
        </w:rPr>
        <w:t xml:space="preserve">The validity of any proceedings of the Governing Body, or any committee of </w:t>
      </w:r>
      <w:r w:rsidR="1A7CF98E" w:rsidRPr="4B9D3156">
        <w:rPr>
          <w:rFonts w:ascii="Century Gothic" w:eastAsia="Century Gothic" w:hAnsi="Century Gothic" w:cs="Century Gothic"/>
          <w:color w:val="000000" w:themeColor="text1"/>
        </w:rPr>
        <w:t>the Governors</w:t>
      </w:r>
      <w:r w:rsidRPr="4B9D3156">
        <w:rPr>
          <w:rFonts w:ascii="Century Gothic" w:eastAsia="Century Gothic" w:hAnsi="Century Gothic" w:cs="Century Gothic"/>
          <w:color w:val="000000" w:themeColor="text1"/>
        </w:rPr>
        <w:t xml:space="preserve">, shall not be affected by any vacancy amongst the members, or by </w:t>
      </w:r>
      <w:r w:rsidR="5B171DCC" w:rsidRPr="4B9D3156">
        <w:rPr>
          <w:rFonts w:ascii="Century Gothic" w:eastAsia="Century Gothic" w:hAnsi="Century Gothic" w:cs="Century Gothic"/>
          <w:color w:val="000000" w:themeColor="text1"/>
        </w:rPr>
        <w:t>any defect</w:t>
      </w:r>
      <w:r w:rsidRPr="4B9D3156">
        <w:rPr>
          <w:rFonts w:ascii="Century Gothic" w:eastAsia="Century Gothic" w:hAnsi="Century Gothic" w:cs="Century Gothic"/>
          <w:color w:val="000000" w:themeColor="text1"/>
        </w:rPr>
        <w:t xml:space="preserve"> in the nomination, election or appointment of a member. </w:t>
      </w:r>
    </w:p>
    <w:p w14:paraId="00000160"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lastRenderedPageBreak/>
        <w:t xml:space="preserve">10. GOVERNORS NOT TO BE FINANCIALLY INTERESTED IN THE COLLEGE </w:t>
      </w:r>
    </w:p>
    <w:p w14:paraId="00000161" w14:textId="03ACC893" w:rsidR="00836BDB" w:rsidRDefault="000212E0" w:rsidP="419948A2">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10.1 </w:t>
      </w:r>
      <w:r>
        <w:tab/>
      </w:r>
      <w:r w:rsidRPr="419948A2">
        <w:rPr>
          <w:rFonts w:ascii="Century Gothic" w:eastAsia="Century Gothic" w:hAnsi="Century Gothic" w:cs="Century Gothic"/>
          <w:color w:val="000000" w:themeColor="text1"/>
        </w:rPr>
        <w:t xml:space="preserve">Except with the approval in writing of the </w:t>
      </w:r>
      <w:r w:rsidR="53E70232"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no Governor shall take or hold any  interest in any property held or used for the purpose of the College, nor receive any  remuneration for his or her services as a Governor; provided that a Governor who is a  member of the staff of the College (including the Principal) may receive remuneration in  that capacity.</w:t>
      </w:r>
    </w:p>
    <w:p w14:paraId="00000162" w14:textId="77777777" w:rsidR="00836BDB" w:rsidRDefault="00836BDB">
      <w:pPr>
        <w:widowControl w:val="0"/>
        <w:pBdr>
          <w:top w:val="nil"/>
          <w:left w:val="nil"/>
          <w:bottom w:val="nil"/>
          <w:right w:val="nil"/>
          <w:between w:val="nil"/>
        </w:pBdr>
        <w:spacing w:line="240" w:lineRule="auto"/>
        <w:ind w:left="720" w:right="230" w:hanging="720"/>
        <w:rPr>
          <w:rFonts w:ascii="Times" w:eastAsia="Times" w:hAnsi="Times" w:cs="Times"/>
          <w:sz w:val="24"/>
          <w:szCs w:val="24"/>
        </w:rPr>
      </w:pPr>
    </w:p>
    <w:p w14:paraId="00000163" w14:textId="77777777" w:rsidR="00836BDB" w:rsidRDefault="000212E0">
      <w:pPr>
        <w:widowControl w:val="0"/>
        <w:pBdr>
          <w:top w:val="nil"/>
          <w:left w:val="nil"/>
          <w:bottom w:val="nil"/>
          <w:right w:val="nil"/>
          <w:between w:val="nil"/>
        </w:pBdr>
        <w:spacing w:line="240"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A Governor who has any financial interest in: </w:t>
      </w:r>
    </w:p>
    <w:p w14:paraId="00000164" w14:textId="47DC5F6D" w:rsidR="00836BDB" w:rsidRDefault="000212E0" w:rsidP="4B9D3156">
      <w:pPr>
        <w:widowControl w:val="0"/>
        <w:pBdr>
          <w:top w:val="nil"/>
          <w:left w:val="nil"/>
          <w:bottom w:val="nil"/>
          <w:right w:val="nil"/>
          <w:between w:val="nil"/>
        </w:pBdr>
        <w:spacing w:before="282" w:line="245" w:lineRule="auto"/>
        <w:ind w:left="1440" w:right="230" w:hanging="720"/>
        <w:rPr>
          <w:rFonts w:ascii="Century Gothic" w:eastAsia="Century Gothic" w:hAnsi="Century Gothic" w:cs="Century Gothic"/>
          <w:color w:val="000000"/>
        </w:rPr>
      </w:pPr>
      <w:proofErr w:type="spellStart"/>
      <w:r w:rsidRPr="4B9D3156">
        <w:rPr>
          <w:rFonts w:ascii="Century Gothic" w:eastAsia="Century Gothic" w:hAnsi="Century Gothic" w:cs="Century Gothic"/>
          <w:color w:val="000000" w:themeColor="text1"/>
        </w:rPr>
        <w:t>i</w:t>
      </w:r>
      <w:proofErr w:type="spellEnd"/>
      <w:r w:rsidRPr="4B9D3156">
        <w:rPr>
          <w:rFonts w:ascii="Century Gothic" w:eastAsia="Century Gothic" w:hAnsi="Century Gothic" w:cs="Century Gothic"/>
          <w:color w:val="000000" w:themeColor="text1"/>
        </w:rPr>
        <w:t xml:space="preserve">) </w:t>
      </w:r>
      <w:r>
        <w:tab/>
      </w:r>
      <w:r w:rsidRPr="4B9D3156">
        <w:rPr>
          <w:rFonts w:ascii="Century Gothic" w:eastAsia="Century Gothic" w:hAnsi="Century Gothic" w:cs="Century Gothic"/>
          <w:color w:val="000000" w:themeColor="text1"/>
        </w:rPr>
        <w:t xml:space="preserve">The supply of work materials, goods or services to or for the purposes of the College; </w:t>
      </w:r>
      <w:r w:rsidR="6091BC48" w:rsidRPr="4B9D3156">
        <w:rPr>
          <w:rFonts w:ascii="Century Gothic" w:eastAsia="Century Gothic" w:hAnsi="Century Gothic" w:cs="Century Gothic"/>
          <w:color w:val="000000" w:themeColor="text1"/>
        </w:rPr>
        <w:t>or any</w:t>
      </w:r>
      <w:r w:rsidRPr="4B9D3156">
        <w:rPr>
          <w:rFonts w:ascii="Century Gothic" w:eastAsia="Century Gothic" w:hAnsi="Century Gothic" w:cs="Century Gothic"/>
          <w:color w:val="000000" w:themeColor="text1"/>
        </w:rPr>
        <w:t xml:space="preserve"> contract or proposed contract concerning the </w:t>
      </w:r>
      <w:proofErr w:type="gramStart"/>
      <w:r w:rsidRPr="4B9D3156">
        <w:rPr>
          <w:rFonts w:ascii="Century Gothic" w:eastAsia="Century Gothic" w:hAnsi="Century Gothic" w:cs="Century Gothic"/>
          <w:color w:val="000000" w:themeColor="text1"/>
        </w:rPr>
        <w:t>College;</w:t>
      </w:r>
      <w:proofErr w:type="gramEnd"/>
      <w:r w:rsidRPr="4B9D3156">
        <w:rPr>
          <w:rFonts w:ascii="Century Gothic" w:eastAsia="Century Gothic" w:hAnsi="Century Gothic" w:cs="Century Gothic"/>
          <w:color w:val="000000" w:themeColor="text1"/>
        </w:rPr>
        <w:t xml:space="preserve"> </w:t>
      </w:r>
    </w:p>
    <w:p w14:paraId="00000165" w14:textId="77777777" w:rsidR="00836BDB" w:rsidRDefault="00836BDB">
      <w:pPr>
        <w:widowControl w:val="0"/>
        <w:pBdr>
          <w:top w:val="nil"/>
          <w:left w:val="nil"/>
          <w:bottom w:val="nil"/>
          <w:right w:val="nil"/>
          <w:between w:val="nil"/>
        </w:pBdr>
        <w:spacing w:before="5" w:line="240" w:lineRule="auto"/>
        <w:ind w:left="1440" w:right="230" w:hanging="720"/>
        <w:rPr>
          <w:rFonts w:ascii="Century Gothic" w:eastAsia="Century Gothic" w:hAnsi="Century Gothic" w:cs="Century Gothic"/>
        </w:rPr>
      </w:pPr>
    </w:p>
    <w:p w14:paraId="00000166" w14:textId="77777777" w:rsidR="00836BDB" w:rsidRDefault="000212E0">
      <w:pPr>
        <w:widowControl w:val="0"/>
        <w:pBdr>
          <w:top w:val="nil"/>
          <w:left w:val="nil"/>
          <w:bottom w:val="nil"/>
          <w:right w:val="nil"/>
          <w:between w:val="nil"/>
        </w:pBdr>
        <w:spacing w:before="5"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ii) </w:t>
      </w:r>
      <w:r>
        <w:rPr>
          <w:rFonts w:ascii="Century Gothic" w:eastAsia="Century Gothic" w:hAnsi="Century Gothic" w:cs="Century Gothic"/>
          <w:color w:val="000000"/>
        </w:rPr>
        <w:tab/>
        <w:t xml:space="preserve">Any contract or proposed contract concerning the </w:t>
      </w:r>
      <w:proofErr w:type="gramStart"/>
      <w:r>
        <w:rPr>
          <w:rFonts w:ascii="Century Gothic" w:eastAsia="Century Gothic" w:hAnsi="Century Gothic" w:cs="Century Gothic"/>
          <w:color w:val="000000"/>
        </w:rPr>
        <w:t>College;</w:t>
      </w:r>
      <w:proofErr w:type="gramEnd"/>
      <w:r>
        <w:rPr>
          <w:rFonts w:ascii="Century Gothic" w:eastAsia="Century Gothic" w:hAnsi="Century Gothic" w:cs="Century Gothic"/>
          <w:color w:val="000000"/>
        </w:rPr>
        <w:t xml:space="preserve"> </w:t>
      </w:r>
    </w:p>
    <w:p w14:paraId="00000167" w14:textId="77777777" w:rsidR="00836BDB" w:rsidRDefault="00836BDB">
      <w:pPr>
        <w:widowControl w:val="0"/>
        <w:pBdr>
          <w:top w:val="nil"/>
          <w:left w:val="nil"/>
          <w:bottom w:val="nil"/>
          <w:right w:val="nil"/>
          <w:between w:val="nil"/>
        </w:pBdr>
        <w:spacing w:before="5" w:line="240" w:lineRule="auto"/>
        <w:ind w:left="1440" w:right="230" w:hanging="720"/>
        <w:rPr>
          <w:rFonts w:ascii="Century Gothic" w:eastAsia="Century Gothic" w:hAnsi="Century Gothic" w:cs="Century Gothic"/>
        </w:rPr>
      </w:pPr>
    </w:p>
    <w:p w14:paraId="00000168" w14:textId="77777777" w:rsidR="00836BDB" w:rsidRDefault="000212E0">
      <w:pPr>
        <w:widowControl w:val="0"/>
        <w:pBdr>
          <w:top w:val="nil"/>
          <w:left w:val="nil"/>
          <w:bottom w:val="nil"/>
          <w:right w:val="nil"/>
          <w:between w:val="nil"/>
        </w:pBdr>
        <w:spacing w:before="11" w:line="244"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iii) </w:t>
      </w:r>
      <w:r>
        <w:rPr>
          <w:rFonts w:ascii="Century Gothic" w:eastAsia="Century Gothic" w:hAnsi="Century Gothic" w:cs="Century Gothic"/>
          <w:color w:val="000000"/>
        </w:rPr>
        <w:tab/>
        <w:t xml:space="preserve">Any other matter relating to the College and is present at a meeting of the </w:t>
      </w:r>
      <w:proofErr w:type="gramStart"/>
      <w:r>
        <w:rPr>
          <w:rFonts w:ascii="Century Gothic" w:eastAsia="Century Gothic" w:hAnsi="Century Gothic" w:cs="Century Gothic"/>
          <w:color w:val="000000"/>
        </w:rPr>
        <w:t>Governors  at</w:t>
      </w:r>
      <w:proofErr w:type="gramEnd"/>
      <w:r>
        <w:rPr>
          <w:rFonts w:ascii="Century Gothic" w:eastAsia="Century Gothic" w:hAnsi="Century Gothic" w:cs="Century Gothic"/>
          <w:color w:val="000000"/>
        </w:rPr>
        <w:t xml:space="preserve"> which the supply, contract or other matter is to be considered, shall at the meeting  disclose and have </w:t>
      </w:r>
      <w:proofErr w:type="spellStart"/>
      <w:r>
        <w:rPr>
          <w:rFonts w:ascii="Century Gothic" w:eastAsia="Century Gothic" w:hAnsi="Century Gothic" w:cs="Century Gothic"/>
          <w:color w:val="000000"/>
        </w:rPr>
        <w:t>minuted</w:t>
      </w:r>
      <w:proofErr w:type="spellEnd"/>
      <w:r>
        <w:rPr>
          <w:rFonts w:ascii="Century Gothic" w:eastAsia="Century Gothic" w:hAnsi="Century Gothic" w:cs="Century Gothic"/>
          <w:color w:val="000000"/>
        </w:rPr>
        <w:t xml:space="preserve"> the fact and shall not take part in the consideration or vote  on any question with respect to it. </w:t>
      </w:r>
    </w:p>
    <w:p w14:paraId="00000169" w14:textId="77777777" w:rsidR="00836BDB" w:rsidRDefault="000212E0">
      <w:pPr>
        <w:widowControl w:val="0"/>
        <w:pBdr>
          <w:top w:val="nil"/>
          <w:left w:val="nil"/>
          <w:bottom w:val="nil"/>
          <w:right w:val="nil"/>
          <w:between w:val="nil"/>
        </w:pBdr>
        <w:spacing w:before="275"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11. MEETINGS </w:t>
      </w:r>
    </w:p>
    <w:p w14:paraId="0000016A" w14:textId="05DFFF01" w:rsidR="00836BDB" w:rsidRDefault="000212E0" w:rsidP="419948A2">
      <w:pPr>
        <w:widowControl w:val="0"/>
        <w:pBdr>
          <w:top w:val="nil"/>
          <w:left w:val="nil"/>
          <w:bottom w:val="nil"/>
          <w:right w:val="nil"/>
          <w:between w:val="nil"/>
        </w:pBdr>
        <w:spacing w:before="13" w:line="244"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11.1 </w:t>
      </w:r>
      <w:r>
        <w:tab/>
      </w:r>
      <w:r w:rsidRPr="419948A2">
        <w:rPr>
          <w:rFonts w:ascii="Century Gothic" w:eastAsia="Century Gothic" w:hAnsi="Century Gothic" w:cs="Century Gothic"/>
          <w:color w:val="000000" w:themeColor="text1"/>
        </w:rPr>
        <w:t xml:space="preserve">The Governing Body shall meet at least once in every </w:t>
      </w:r>
      <w:r w:rsidR="3FD6CC56" w:rsidRPr="419948A2">
        <w:rPr>
          <w:rFonts w:ascii="Century Gothic" w:eastAsia="Century Gothic" w:hAnsi="Century Gothic" w:cs="Century Gothic"/>
          <w:color w:val="000000" w:themeColor="text1"/>
        </w:rPr>
        <w:t>term and</w:t>
      </w:r>
      <w:r w:rsidRPr="419948A2">
        <w:rPr>
          <w:rFonts w:ascii="Century Gothic" w:eastAsia="Century Gothic" w:hAnsi="Century Gothic" w:cs="Century Gothic"/>
          <w:color w:val="000000" w:themeColor="text1"/>
        </w:rPr>
        <w:t xml:space="preserve"> shall hold other </w:t>
      </w:r>
      <w:r w:rsidR="30DA532D" w:rsidRPr="419948A2">
        <w:rPr>
          <w:rFonts w:ascii="Century Gothic" w:eastAsia="Century Gothic" w:hAnsi="Century Gothic" w:cs="Century Gothic"/>
          <w:color w:val="000000" w:themeColor="text1"/>
        </w:rPr>
        <w:t>such meetings</w:t>
      </w:r>
      <w:r w:rsidRPr="419948A2">
        <w:rPr>
          <w:rFonts w:ascii="Century Gothic" w:eastAsia="Century Gothic" w:hAnsi="Century Gothic" w:cs="Century Gothic"/>
          <w:color w:val="000000" w:themeColor="text1"/>
        </w:rPr>
        <w:t xml:space="preserve"> as may be necessary. A meeting of the Governing Body is required formally </w:t>
      </w:r>
      <w:r w:rsidR="73D3A6BD" w:rsidRPr="419948A2">
        <w:rPr>
          <w:rFonts w:ascii="Century Gothic" w:eastAsia="Century Gothic" w:hAnsi="Century Gothic" w:cs="Century Gothic"/>
          <w:color w:val="000000" w:themeColor="text1"/>
        </w:rPr>
        <w:t>to approve</w:t>
      </w:r>
      <w:r w:rsidRPr="419948A2">
        <w:rPr>
          <w:rFonts w:ascii="Century Gothic" w:eastAsia="Century Gothic" w:hAnsi="Century Gothic" w:cs="Century Gothic"/>
          <w:color w:val="000000" w:themeColor="text1"/>
        </w:rPr>
        <w:t xml:space="preserve"> the budget of the College prior to the final date for notifying the </w:t>
      </w:r>
      <w:r w:rsidR="2B66EC9A"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of </w:t>
      </w:r>
      <w:r w:rsidR="3F635F7A" w:rsidRPr="419948A2">
        <w:rPr>
          <w:rFonts w:ascii="Century Gothic" w:eastAsia="Century Gothic" w:hAnsi="Century Gothic" w:cs="Century Gothic"/>
          <w:color w:val="000000" w:themeColor="text1"/>
        </w:rPr>
        <w:t>its approved</w:t>
      </w:r>
      <w:r w:rsidRPr="419948A2">
        <w:rPr>
          <w:rFonts w:ascii="Century Gothic" w:eastAsia="Century Gothic" w:hAnsi="Century Gothic" w:cs="Century Gothic"/>
          <w:color w:val="000000" w:themeColor="text1"/>
        </w:rPr>
        <w:t xml:space="preserve"> budget. </w:t>
      </w:r>
    </w:p>
    <w:p w14:paraId="0000016B" w14:textId="41DC6C53" w:rsidR="00836BDB" w:rsidRDefault="000212E0" w:rsidP="4B9D3156">
      <w:pPr>
        <w:widowControl w:val="0"/>
        <w:pBdr>
          <w:top w:val="nil"/>
          <w:left w:val="nil"/>
          <w:bottom w:val="nil"/>
          <w:right w:val="nil"/>
          <w:between w:val="nil"/>
        </w:pBdr>
        <w:spacing w:before="279"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11.2 </w:t>
      </w:r>
      <w:r>
        <w:tab/>
      </w:r>
      <w:r w:rsidRPr="4B9D3156">
        <w:rPr>
          <w:rFonts w:ascii="Century Gothic" w:eastAsia="Century Gothic" w:hAnsi="Century Gothic" w:cs="Century Gothic"/>
          <w:color w:val="000000" w:themeColor="text1"/>
        </w:rPr>
        <w:t xml:space="preserve">All meetings shall be summoned by the Clerk to the Governors, who shall send to </w:t>
      </w:r>
      <w:r w:rsidR="60F64226" w:rsidRPr="4B9D3156">
        <w:rPr>
          <w:rFonts w:ascii="Century Gothic" w:eastAsia="Century Gothic" w:hAnsi="Century Gothic" w:cs="Century Gothic"/>
          <w:color w:val="000000" w:themeColor="text1"/>
        </w:rPr>
        <w:t>the Governors</w:t>
      </w:r>
      <w:r w:rsidRPr="4B9D3156">
        <w:rPr>
          <w:rFonts w:ascii="Century Gothic" w:eastAsia="Century Gothic" w:hAnsi="Century Gothic" w:cs="Century Gothic"/>
          <w:color w:val="000000" w:themeColor="text1"/>
        </w:rPr>
        <w:t xml:space="preserve"> written notice of the meeting and a copy of the agenda at least seven days </w:t>
      </w:r>
      <w:r w:rsidR="3564F974" w:rsidRPr="4B9D3156">
        <w:rPr>
          <w:rFonts w:ascii="Century Gothic" w:eastAsia="Century Gothic" w:hAnsi="Century Gothic" w:cs="Century Gothic"/>
          <w:color w:val="000000" w:themeColor="text1"/>
        </w:rPr>
        <w:t>in advance</w:t>
      </w:r>
      <w:r w:rsidRPr="4B9D3156">
        <w:rPr>
          <w:rFonts w:ascii="Century Gothic" w:eastAsia="Century Gothic" w:hAnsi="Century Gothic" w:cs="Century Gothic"/>
          <w:color w:val="000000" w:themeColor="text1"/>
        </w:rPr>
        <w:t xml:space="preserve"> of the meeting. </w:t>
      </w:r>
    </w:p>
    <w:p w14:paraId="0000016C" w14:textId="41735AF6" w:rsidR="00836BDB" w:rsidRDefault="000212E0" w:rsidP="4B9D3156">
      <w:pPr>
        <w:widowControl w:val="0"/>
        <w:pBdr>
          <w:top w:val="nil"/>
          <w:left w:val="nil"/>
          <w:bottom w:val="nil"/>
          <w:right w:val="nil"/>
          <w:between w:val="nil"/>
        </w:pBdr>
        <w:spacing w:before="279" w:line="244"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11.3 </w:t>
      </w:r>
      <w:r>
        <w:tab/>
      </w:r>
      <w:r w:rsidRPr="4B9D3156">
        <w:rPr>
          <w:rFonts w:ascii="Century Gothic" w:eastAsia="Century Gothic" w:hAnsi="Century Gothic" w:cs="Century Gothic"/>
          <w:color w:val="000000" w:themeColor="text1"/>
        </w:rPr>
        <w:t xml:space="preserve">A special meeting of the Governors may be called at any time by the Chair of </w:t>
      </w:r>
      <w:r w:rsidR="290418CE" w:rsidRPr="4B9D3156">
        <w:rPr>
          <w:rFonts w:ascii="Century Gothic" w:eastAsia="Century Gothic" w:hAnsi="Century Gothic" w:cs="Century Gothic"/>
          <w:color w:val="000000" w:themeColor="text1"/>
        </w:rPr>
        <w:t>the Governors</w:t>
      </w:r>
      <w:r w:rsidRPr="4B9D3156">
        <w:rPr>
          <w:rFonts w:ascii="Century Gothic" w:eastAsia="Century Gothic" w:hAnsi="Century Gothic" w:cs="Century Gothic"/>
          <w:color w:val="000000" w:themeColor="text1"/>
        </w:rPr>
        <w:t xml:space="preserve"> or at the request in writing of any four Governors. Where the Chair, or in his </w:t>
      </w:r>
      <w:proofErr w:type="gramStart"/>
      <w:r w:rsidRPr="4B9D3156">
        <w:rPr>
          <w:rFonts w:ascii="Century Gothic" w:eastAsia="Century Gothic" w:hAnsi="Century Gothic" w:cs="Century Gothic"/>
          <w:color w:val="000000" w:themeColor="text1"/>
        </w:rPr>
        <w:t>or  her</w:t>
      </w:r>
      <w:proofErr w:type="gramEnd"/>
      <w:r w:rsidRPr="4B9D3156">
        <w:rPr>
          <w:rFonts w:ascii="Century Gothic" w:eastAsia="Century Gothic" w:hAnsi="Century Gothic" w:cs="Century Gothic"/>
          <w:color w:val="000000" w:themeColor="text1"/>
        </w:rPr>
        <w:t xml:space="preserve"> absence, the Vice-Chair, so directs on the ground that there are matters demanding  urgent consideration, it shall be sufficient if the written notice convening the meeting and  the agenda are given within such period, being less than seven days, as he or she  specifies. </w:t>
      </w:r>
    </w:p>
    <w:p w14:paraId="0000016D"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12. QUORUM </w:t>
      </w:r>
    </w:p>
    <w:p w14:paraId="0000016E" w14:textId="70B5A2B4" w:rsidR="00836BDB" w:rsidRDefault="000212E0" w:rsidP="2DDE1EF8">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12.1 </w:t>
      </w:r>
      <w:r>
        <w:tab/>
      </w:r>
      <w:r w:rsidRPr="2DDE1EF8">
        <w:rPr>
          <w:rFonts w:ascii="Century Gothic" w:eastAsia="Century Gothic" w:hAnsi="Century Gothic" w:cs="Century Gothic"/>
          <w:color w:val="000000" w:themeColor="text1"/>
        </w:rPr>
        <w:t xml:space="preserve">The quorum for a meeting of the Governing Body shall be 50% (rounded up to a </w:t>
      </w:r>
      <w:r w:rsidR="2C20EF38" w:rsidRPr="2DDE1EF8">
        <w:rPr>
          <w:rFonts w:ascii="Century Gothic" w:eastAsia="Century Gothic" w:hAnsi="Century Gothic" w:cs="Century Gothic"/>
          <w:color w:val="000000" w:themeColor="text1"/>
        </w:rPr>
        <w:t>whole number</w:t>
      </w:r>
      <w:r w:rsidRPr="2DDE1EF8">
        <w:rPr>
          <w:rFonts w:ascii="Century Gothic" w:eastAsia="Century Gothic" w:hAnsi="Century Gothic" w:cs="Century Gothic"/>
          <w:color w:val="000000" w:themeColor="text1"/>
        </w:rPr>
        <w:t xml:space="preserve">) of the membership thereof when complete, including at least one </w:t>
      </w:r>
      <w:r w:rsidR="2E838919" w:rsidRPr="2DDE1EF8">
        <w:rPr>
          <w:rFonts w:ascii="Century Gothic" w:eastAsia="Century Gothic" w:hAnsi="Century Gothic" w:cs="Century Gothic"/>
          <w:color w:val="000000" w:themeColor="text1"/>
        </w:rPr>
        <w:t>member appointed</w:t>
      </w:r>
      <w:r w:rsidRPr="2DDE1EF8">
        <w:rPr>
          <w:rFonts w:ascii="Century Gothic" w:eastAsia="Century Gothic" w:hAnsi="Century Gothic" w:cs="Century Gothic"/>
          <w:color w:val="000000" w:themeColor="text1"/>
        </w:rPr>
        <w:t xml:space="preserve"> under each of paragraphs 2.1(</w:t>
      </w:r>
      <w:proofErr w:type="spellStart"/>
      <w:r w:rsidRPr="2DDE1EF8">
        <w:rPr>
          <w:rFonts w:ascii="Century Gothic" w:eastAsia="Century Gothic" w:hAnsi="Century Gothic" w:cs="Century Gothic"/>
          <w:color w:val="000000" w:themeColor="text1"/>
        </w:rPr>
        <w:t>i</w:t>
      </w:r>
      <w:proofErr w:type="spellEnd"/>
      <w:r w:rsidRPr="2DDE1EF8">
        <w:rPr>
          <w:rFonts w:ascii="Century Gothic" w:eastAsia="Century Gothic" w:hAnsi="Century Gothic" w:cs="Century Gothic"/>
          <w:color w:val="000000" w:themeColor="text1"/>
        </w:rPr>
        <w:t xml:space="preserve">), 2.1(ii) and </w:t>
      </w:r>
      <w:r w:rsidR="306423D1" w:rsidRPr="2DDE1EF8">
        <w:rPr>
          <w:rFonts w:ascii="Century Gothic" w:eastAsia="Century Gothic" w:hAnsi="Century Gothic" w:cs="Century Gothic"/>
          <w:color w:val="000000" w:themeColor="text1"/>
        </w:rPr>
        <w:t>2.1 (iii)</w:t>
      </w:r>
      <w:r w:rsidRPr="2DDE1EF8">
        <w:rPr>
          <w:rFonts w:ascii="Century Gothic" w:eastAsia="Century Gothic" w:hAnsi="Century Gothic" w:cs="Century Gothic"/>
          <w:color w:val="000000" w:themeColor="text1"/>
        </w:rPr>
        <w:t xml:space="preserve">. </w:t>
      </w:r>
    </w:p>
    <w:p w14:paraId="0000016F" w14:textId="498D5BED" w:rsidR="00836BDB" w:rsidRDefault="000212E0" w:rsidP="2DDE1EF8">
      <w:pPr>
        <w:widowControl w:val="0"/>
        <w:pBdr>
          <w:top w:val="nil"/>
          <w:left w:val="nil"/>
          <w:bottom w:val="nil"/>
          <w:right w:val="nil"/>
          <w:between w:val="nil"/>
        </w:pBdr>
        <w:spacing w:before="275" w:line="244" w:lineRule="auto"/>
        <w:ind w:left="720" w:right="230" w:hanging="720"/>
        <w:rPr>
          <w:rFonts w:ascii="Century Gothic" w:eastAsia="Century Gothic" w:hAnsi="Century Gothic" w:cs="Century Gothic"/>
          <w:color w:val="000000"/>
          <w:highlight w:val="yellow"/>
        </w:rPr>
      </w:pPr>
      <w:r w:rsidRPr="2DDE1EF8">
        <w:rPr>
          <w:rFonts w:ascii="Century Gothic" w:eastAsia="Century Gothic" w:hAnsi="Century Gothic" w:cs="Century Gothic"/>
          <w:color w:val="000000" w:themeColor="text1"/>
        </w:rPr>
        <w:t xml:space="preserve">12.2 </w:t>
      </w:r>
      <w:r>
        <w:tab/>
      </w:r>
      <w:r w:rsidRPr="2DDE1EF8">
        <w:rPr>
          <w:rFonts w:ascii="Century Gothic" w:eastAsia="Century Gothic" w:hAnsi="Century Gothic" w:cs="Century Gothic"/>
          <w:color w:val="000000" w:themeColor="text1"/>
        </w:rPr>
        <w:t xml:space="preserve">The quorum for the purpose of appointing co-opted governors shall be any three quarters (rounded up to a whole number) of </w:t>
      </w:r>
      <w:r w:rsidR="49D5DDC8" w:rsidRPr="2DDE1EF8">
        <w:rPr>
          <w:rFonts w:ascii="Century Gothic" w:eastAsia="Century Gothic" w:hAnsi="Century Gothic" w:cs="Century Gothic"/>
          <w:color w:val="000000" w:themeColor="text1"/>
        </w:rPr>
        <w:t>the Governors</w:t>
      </w:r>
      <w:r w:rsidRPr="2DDE1EF8">
        <w:rPr>
          <w:rFonts w:ascii="Century Gothic" w:eastAsia="Century Gothic" w:hAnsi="Century Gothic" w:cs="Century Gothic"/>
          <w:color w:val="000000" w:themeColor="text1"/>
        </w:rPr>
        <w:t xml:space="preserve"> concerned. </w:t>
      </w:r>
    </w:p>
    <w:p w14:paraId="00000170" w14:textId="5D634F5B" w:rsidR="00836BDB" w:rsidRDefault="000212E0" w:rsidP="2DDE1EF8">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12.3</w:t>
      </w:r>
      <w:r>
        <w:tab/>
      </w:r>
      <w:r w:rsidRPr="2DDE1EF8">
        <w:rPr>
          <w:rFonts w:ascii="Century Gothic" w:eastAsia="Century Gothic" w:hAnsi="Century Gothic" w:cs="Century Gothic"/>
          <w:color w:val="000000" w:themeColor="text1"/>
        </w:rPr>
        <w:t xml:space="preserve"> If the number of Governors assembled for a meeting of the Governing Body does </w:t>
      </w:r>
      <w:r w:rsidR="55DCBA68" w:rsidRPr="2DDE1EF8">
        <w:rPr>
          <w:rFonts w:ascii="Century Gothic" w:eastAsia="Century Gothic" w:hAnsi="Century Gothic" w:cs="Century Gothic"/>
          <w:color w:val="000000" w:themeColor="text1"/>
        </w:rPr>
        <w:t>not constitute</w:t>
      </w:r>
      <w:r w:rsidRPr="2DDE1EF8">
        <w:rPr>
          <w:rFonts w:ascii="Century Gothic" w:eastAsia="Century Gothic" w:hAnsi="Century Gothic" w:cs="Century Gothic"/>
          <w:color w:val="000000" w:themeColor="text1"/>
        </w:rPr>
        <w:t xml:space="preserve"> a quorum, the meeting shall not be held. If </w:t>
      </w:r>
      <w:r w:rsidR="62EE096E" w:rsidRPr="2DDE1EF8">
        <w:rPr>
          <w:rFonts w:ascii="Century Gothic" w:eastAsia="Century Gothic" w:hAnsi="Century Gothic" w:cs="Century Gothic"/>
          <w:color w:val="000000" w:themeColor="text1"/>
        </w:rPr>
        <w:t>during</w:t>
      </w:r>
      <w:r w:rsidRPr="2DDE1EF8">
        <w:rPr>
          <w:rFonts w:ascii="Century Gothic" w:eastAsia="Century Gothic" w:hAnsi="Century Gothic" w:cs="Century Gothic"/>
          <w:color w:val="000000" w:themeColor="text1"/>
        </w:rPr>
        <w:t xml:space="preserve"> a meeting of </w:t>
      </w:r>
      <w:r w:rsidR="018CDA60" w:rsidRPr="2DDE1EF8">
        <w:rPr>
          <w:rFonts w:ascii="Century Gothic" w:eastAsia="Century Gothic" w:hAnsi="Century Gothic" w:cs="Century Gothic"/>
          <w:color w:val="000000" w:themeColor="text1"/>
        </w:rPr>
        <w:t>the Governing</w:t>
      </w:r>
      <w:r w:rsidRPr="2DDE1EF8">
        <w:rPr>
          <w:rFonts w:ascii="Century Gothic" w:eastAsia="Century Gothic" w:hAnsi="Century Gothic" w:cs="Century Gothic"/>
          <w:color w:val="000000" w:themeColor="text1"/>
        </w:rPr>
        <w:t xml:space="preserve"> Body the number of members thereof present ceases to constitute a </w:t>
      </w:r>
      <w:r w:rsidR="1DB5F5D0" w:rsidRPr="2DDE1EF8">
        <w:rPr>
          <w:rFonts w:ascii="Century Gothic" w:eastAsia="Century Gothic" w:hAnsi="Century Gothic" w:cs="Century Gothic"/>
          <w:color w:val="000000" w:themeColor="text1"/>
        </w:rPr>
        <w:t>quorum, the</w:t>
      </w:r>
      <w:r w:rsidRPr="2DDE1EF8">
        <w:rPr>
          <w:rFonts w:ascii="Century Gothic" w:eastAsia="Century Gothic" w:hAnsi="Century Gothic" w:cs="Century Gothic"/>
          <w:color w:val="000000" w:themeColor="text1"/>
        </w:rPr>
        <w:t xml:space="preserve"> meeting shall be terminated forthwith. </w:t>
      </w:r>
    </w:p>
    <w:p w14:paraId="00000171" w14:textId="695140AA" w:rsidR="00836BDB" w:rsidRDefault="000212E0" w:rsidP="2DDE1EF8">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12.4 </w:t>
      </w:r>
      <w:r>
        <w:tab/>
      </w:r>
      <w:r w:rsidRPr="2DDE1EF8">
        <w:rPr>
          <w:rFonts w:ascii="Century Gothic" w:eastAsia="Century Gothic" w:hAnsi="Century Gothic" w:cs="Century Gothic"/>
          <w:color w:val="000000" w:themeColor="text1"/>
        </w:rPr>
        <w:t>If for lack of a quorum a meeting cannot be held or</w:t>
      </w:r>
      <w:r w:rsidR="082ABCCD" w:rsidRPr="2DDE1EF8">
        <w:rPr>
          <w:rFonts w:ascii="Century Gothic" w:eastAsia="Century Gothic" w:hAnsi="Century Gothic" w:cs="Century Gothic"/>
          <w:color w:val="000000" w:themeColor="text1"/>
        </w:rPr>
        <w:t xml:space="preserve"> cannot</w:t>
      </w:r>
      <w:r w:rsidR="04B3EB12" w:rsidRPr="2DDE1EF8">
        <w:rPr>
          <w:rFonts w:ascii="Century Gothic" w:eastAsia="Century Gothic" w:hAnsi="Century Gothic" w:cs="Century Gothic"/>
          <w:color w:val="000000" w:themeColor="text1"/>
        </w:rPr>
        <w:t xml:space="preserve"> continue</w:t>
      </w:r>
      <w:r w:rsidRPr="2DDE1EF8">
        <w:rPr>
          <w:rFonts w:ascii="Century Gothic" w:eastAsia="Century Gothic" w:hAnsi="Century Gothic" w:cs="Century Gothic"/>
          <w:color w:val="000000" w:themeColor="text1"/>
        </w:rPr>
        <w:t>, the Chair shall, if he or she thinks fit, ca</w:t>
      </w:r>
      <w:r w:rsidRPr="2DDE1EF8">
        <w:rPr>
          <w:rFonts w:ascii="Century Gothic" w:eastAsia="Century Gothic" w:hAnsi="Century Gothic" w:cs="Century Gothic"/>
        </w:rPr>
        <w:t>ll</w:t>
      </w:r>
      <w:r w:rsidRPr="2DDE1EF8">
        <w:rPr>
          <w:rFonts w:ascii="Century Gothic" w:eastAsia="Century Gothic" w:hAnsi="Century Gothic" w:cs="Century Gothic"/>
          <w:color w:val="000000" w:themeColor="text1"/>
        </w:rPr>
        <w:t xml:space="preserve"> a special meeting to be </w:t>
      </w:r>
      <w:r w:rsidR="70FF9445" w:rsidRPr="2DDE1EF8">
        <w:rPr>
          <w:rFonts w:ascii="Century Gothic" w:eastAsia="Century Gothic" w:hAnsi="Century Gothic" w:cs="Century Gothic"/>
          <w:color w:val="000000" w:themeColor="text1"/>
        </w:rPr>
        <w:t>summoned as</w:t>
      </w:r>
      <w:r w:rsidRPr="2DDE1EF8">
        <w:rPr>
          <w:rFonts w:ascii="Century Gothic" w:eastAsia="Century Gothic" w:hAnsi="Century Gothic" w:cs="Century Gothic"/>
          <w:color w:val="000000" w:themeColor="text1"/>
        </w:rPr>
        <w:t xml:space="preserve"> soon as conveniently may be. </w:t>
      </w:r>
    </w:p>
    <w:p w14:paraId="00000172" w14:textId="77777777" w:rsidR="00836BDB" w:rsidRDefault="000212E0">
      <w:pPr>
        <w:widowControl w:val="0"/>
        <w:pBdr>
          <w:top w:val="nil"/>
          <w:left w:val="nil"/>
          <w:bottom w:val="nil"/>
          <w:right w:val="nil"/>
          <w:between w:val="nil"/>
        </w:pBdr>
        <w:spacing w:before="275"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13. PROCEEDINGS OF MEETINGS </w:t>
      </w:r>
    </w:p>
    <w:p w14:paraId="00000173" w14:textId="6525F68B" w:rsidR="00836BDB" w:rsidRDefault="000212E0" w:rsidP="4B9D3156">
      <w:pPr>
        <w:widowControl w:val="0"/>
        <w:pBdr>
          <w:top w:val="nil"/>
          <w:left w:val="nil"/>
          <w:bottom w:val="nil"/>
          <w:right w:val="nil"/>
          <w:between w:val="nil"/>
        </w:pBdr>
        <w:spacing w:before="13" w:line="244" w:lineRule="auto"/>
        <w:ind w:left="720" w:right="230" w:hanging="720"/>
        <w:rPr>
          <w:rFonts w:ascii="Century Gothic" w:eastAsia="Century Gothic" w:hAnsi="Century Gothic" w:cs="Century Gothic"/>
        </w:rPr>
      </w:pPr>
      <w:r w:rsidRPr="4B9D3156">
        <w:rPr>
          <w:rFonts w:ascii="Century Gothic" w:eastAsia="Century Gothic" w:hAnsi="Century Gothic" w:cs="Century Gothic"/>
          <w:color w:val="000000" w:themeColor="text1"/>
        </w:rPr>
        <w:lastRenderedPageBreak/>
        <w:t xml:space="preserve">13.1 </w:t>
      </w:r>
      <w:r>
        <w:tab/>
      </w:r>
      <w:r w:rsidRPr="4B9D3156">
        <w:rPr>
          <w:rFonts w:ascii="Century Gothic" w:eastAsia="Century Gothic" w:hAnsi="Century Gothic" w:cs="Century Gothic"/>
          <w:color w:val="000000" w:themeColor="text1"/>
        </w:rPr>
        <w:t xml:space="preserve">Every question to be decided at a meeting of the Governing Body shall be determined </w:t>
      </w:r>
      <w:r w:rsidR="453C2BD2" w:rsidRPr="4B9D3156">
        <w:rPr>
          <w:rFonts w:ascii="Century Gothic" w:eastAsia="Century Gothic" w:hAnsi="Century Gothic" w:cs="Century Gothic"/>
          <w:color w:val="000000" w:themeColor="text1"/>
        </w:rPr>
        <w:t>by a</w:t>
      </w:r>
      <w:r w:rsidRPr="4B9D3156">
        <w:rPr>
          <w:rFonts w:ascii="Century Gothic" w:eastAsia="Century Gothic" w:hAnsi="Century Gothic" w:cs="Century Gothic"/>
          <w:color w:val="000000" w:themeColor="text1"/>
        </w:rPr>
        <w:t xml:space="preserve"> majority of the votes of the Governors present and voting on the question. Where </w:t>
      </w:r>
      <w:r w:rsidR="7AC6490F" w:rsidRPr="4B9D3156">
        <w:rPr>
          <w:rFonts w:ascii="Century Gothic" w:eastAsia="Century Gothic" w:hAnsi="Century Gothic" w:cs="Century Gothic"/>
          <w:color w:val="000000" w:themeColor="text1"/>
        </w:rPr>
        <w:t>there is</w:t>
      </w:r>
      <w:r w:rsidRPr="4B9D3156">
        <w:rPr>
          <w:rFonts w:ascii="Century Gothic" w:eastAsia="Century Gothic" w:hAnsi="Century Gothic" w:cs="Century Gothic"/>
          <w:color w:val="000000" w:themeColor="text1"/>
        </w:rPr>
        <w:t xml:space="preserve"> an equal division of votes the Chair of the meeting shall have a second or casting vote.</w:t>
      </w:r>
    </w:p>
    <w:p w14:paraId="00000174" w14:textId="77777777" w:rsidR="00836BDB" w:rsidRDefault="00836BDB">
      <w:pPr>
        <w:widowControl w:val="0"/>
        <w:pBdr>
          <w:top w:val="nil"/>
          <w:left w:val="nil"/>
          <w:bottom w:val="nil"/>
          <w:right w:val="nil"/>
          <w:between w:val="nil"/>
        </w:pBdr>
        <w:spacing w:before="13" w:line="244" w:lineRule="auto"/>
        <w:ind w:left="720" w:right="230" w:hanging="720"/>
        <w:rPr>
          <w:rFonts w:ascii="Century Gothic" w:eastAsia="Century Gothic" w:hAnsi="Century Gothic" w:cs="Century Gothic"/>
        </w:rPr>
      </w:pPr>
    </w:p>
    <w:p w14:paraId="00000175" w14:textId="2DFD82BB" w:rsidR="00836BDB" w:rsidRDefault="000212E0" w:rsidP="4B9D3156">
      <w:pPr>
        <w:widowControl w:val="0"/>
        <w:pBdr>
          <w:top w:val="nil"/>
          <w:left w:val="nil"/>
          <w:bottom w:val="nil"/>
          <w:right w:val="nil"/>
          <w:between w:val="nil"/>
        </w:pBdr>
        <w:spacing w:line="245" w:lineRule="auto"/>
        <w:ind w:left="720" w:right="230" w:hanging="720"/>
        <w:rPr>
          <w:rFonts w:ascii="Century Gothic" w:eastAsia="Century Gothic" w:hAnsi="Century Gothic" w:cs="Century Gothic"/>
          <w:b/>
          <w:bCs/>
          <w:color w:val="000000"/>
        </w:rPr>
      </w:pPr>
      <w:r w:rsidRPr="4B9D3156">
        <w:rPr>
          <w:rFonts w:ascii="Century Gothic" w:eastAsia="Century Gothic" w:hAnsi="Century Gothic" w:cs="Century Gothic"/>
          <w:color w:val="000000" w:themeColor="text1"/>
        </w:rPr>
        <w:t xml:space="preserve">14. </w:t>
      </w:r>
      <w:r>
        <w:tab/>
      </w:r>
      <w:r w:rsidRPr="4B9D3156">
        <w:rPr>
          <w:rFonts w:ascii="Century Gothic" w:eastAsia="Century Gothic" w:hAnsi="Century Gothic" w:cs="Century Gothic"/>
          <w:b/>
          <w:bCs/>
          <w:color w:val="000000" w:themeColor="text1"/>
        </w:rPr>
        <w:t xml:space="preserve">RESTRICTIONS ON PERSONS TAKING PART IN PROCEEDINGS OF GOVERNING </w:t>
      </w:r>
      <w:r w:rsidR="3103BC3A" w:rsidRPr="4B9D3156">
        <w:rPr>
          <w:rFonts w:ascii="Century Gothic" w:eastAsia="Century Gothic" w:hAnsi="Century Gothic" w:cs="Century Gothic"/>
          <w:b/>
          <w:bCs/>
          <w:color w:val="000000" w:themeColor="text1"/>
        </w:rPr>
        <w:t>BODY MEETINGS</w:t>
      </w:r>
      <w:r w:rsidRPr="4B9D3156">
        <w:rPr>
          <w:rFonts w:ascii="Century Gothic" w:eastAsia="Century Gothic" w:hAnsi="Century Gothic" w:cs="Century Gothic"/>
          <w:b/>
          <w:bCs/>
          <w:color w:val="000000" w:themeColor="text1"/>
        </w:rPr>
        <w:t xml:space="preserve"> AND COMMITTEES. </w:t>
      </w:r>
    </w:p>
    <w:p w14:paraId="00000176" w14:textId="77777777" w:rsidR="00836BDB" w:rsidRDefault="00836BDB">
      <w:pPr>
        <w:widowControl w:val="0"/>
        <w:pBdr>
          <w:top w:val="nil"/>
          <w:left w:val="nil"/>
          <w:bottom w:val="nil"/>
          <w:right w:val="nil"/>
          <w:between w:val="nil"/>
        </w:pBdr>
        <w:spacing w:before="6" w:line="244" w:lineRule="auto"/>
        <w:ind w:left="720" w:right="230" w:hanging="720"/>
        <w:rPr>
          <w:rFonts w:ascii="Century Gothic" w:eastAsia="Century Gothic" w:hAnsi="Century Gothic" w:cs="Century Gothic"/>
        </w:rPr>
      </w:pPr>
    </w:p>
    <w:p w14:paraId="00000177" w14:textId="4B7A6D8B" w:rsidR="00836BDB" w:rsidRDefault="000212E0" w:rsidP="4B9D3156">
      <w:pPr>
        <w:widowControl w:val="0"/>
        <w:pBdr>
          <w:top w:val="nil"/>
          <w:left w:val="nil"/>
          <w:bottom w:val="nil"/>
          <w:right w:val="nil"/>
          <w:between w:val="nil"/>
        </w:pBdr>
        <w:spacing w:before="6" w:line="244"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14.1 </w:t>
      </w:r>
      <w:r>
        <w:tab/>
      </w:r>
      <w:r w:rsidRPr="4B9D3156">
        <w:rPr>
          <w:rFonts w:ascii="Century Gothic" w:eastAsia="Century Gothic" w:hAnsi="Century Gothic" w:cs="Century Gothic"/>
          <w:color w:val="000000" w:themeColor="text1"/>
        </w:rPr>
        <w:t xml:space="preserve">From that part of any meetings of the Governing Body, or any of its committees, at which staff matters relating solely to that member of the staff, as distinct from staff </w:t>
      </w:r>
      <w:r w:rsidR="7A2D30B7" w:rsidRPr="4B9D3156">
        <w:rPr>
          <w:rFonts w:ascii="Century Gothic" w:eastAsia="Century Gothic" w:hAnsi="Century Gothic" w:cs="Century Gothic"/>
          <w:color w:val="000000" w:themeColor="text1"/>
        </w:rPr>
        <w:t>matters relating</w:t>
      </w:r>
      <w:r w:rsidRPr="4B9D3156">
        <w:rPr>
          <w:rFonts w:ascii="Century Gothic" w:eastAsia="Century Gothic" w:hAnsi="Century Gothic" w:cs="Century Gothic"/>
          <w:color w:val="000000" w:themeColor="text1"/>
        </w:rPr>
        <w:t xml:space="preserve"> to all members of staff or all members of staff in a particular class, are to </w:t>
      </w:r>
      <w:r w:rsidR="0E786307" w:rsidRPr="4B9D3156">
        <w:rPr>
          <w:rFonts w:ascii="Century Gothic" w:eastAsia="Century Gothic" w:hAnsi="Century Gothic" w:cs="Century Gothic"/>
          <w:color w:val="000000" w:themeColor="text1"/>
        </w:rPr>
        <w:t>be considered</w:t>
      </w:r>
      <w:r w:rsidRPr="4B9D3156">
        <w:rPr>
          <w:rFonts w:ascii="Century Gothic" w:eastAsia="Century Gothic" w:hAnsi="Century Gothic" w:cs="Century Gothic"/>
          <w:color w:val="000000" w:themeColor="text1"/>
        </w:rPr>
        <w:t xml:space="preserve">. </w:t>
      </w:r>
    </w:p>
    <w:p w14:paraId="00000178" w14:textId="77777777" w:rsidR="00836BDB" w:rsidRDefault="000212E0">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14.2 </w:t>
      </w:r>
      <w:r>
        <w:rPr>
          <w:rFonts w:ascii="Century Gothic" w:eastAsia="Century Gothic" w:hAnsi="Century Gothic" w:cs="Century Gothic"/>
          <w:color w:val="000000"/>
        </w:rPr>
        <w:tab/>
        <w:t xml:space="preserve">From that part of any meeting of the Governing Body, or any of its committees, at which  the matter under consideration concerns the pay or conditions of service of all members  of staff, or all members of staff in a particular class, where the member of staff is acting as  a representative (whether or not on behalf of a recognised trade union) of all members of  staff or the class of staff (as the case may be); and </w:t>
      </w:r>
    </w:p>
    <w:p w14:paraId="00000179" w14:textId="77777777" w:rsidR="00836BDB" w:rsidRDefault="000212E0">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rPr>
      </w:pPr>
      <w:r>
        <w:rPr>
          <w:rFonts w:ascii="Century Gothic" w:eastAsia="Century Gothic" w:hAnsi="Century Gothic" w:cs="Century Gothic"/>
          <w:color w:val="000000"/>
        </w:rPr>
        <w:t>14.3</w:t>
      </w:r>
      <w:r>
        <w:rPr>
          <w:rFonts w:ascii="Century Gothic" w:eastAsia="Century Gothic" w:hAnsi="Century Gothic" w:cs="Century Gothic"/>
          <w:color w:val="000000"/>
        </w:rPr>
        <w:tab/>
        <w:t xml:space="preserve">If so required by a resolution of the other members present, from that part of any meeting  of the Governing Body or any of its committees, at which staff matters relating to any  member of staff holding a post senior to that members are to be considered, except  those relating to the pay and conditions of all staff or all staff in a particular class. </w:t>
      </w:r>
    </w:p>
    <w:p w14:paraId="0000017A" w14:textId="77777777" w:rsidR="00836BDB" w:rsidRDefault="000212E0">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15. MINUTES </w:t>
      </w:r>
    </w:p>
    <w:p w14:paraId="0000017B" w14:textId="77777777" w:rsidR="00836BDB" w:rsidRDefault="000212E0">
      <w:pPr>
        <w:widowControl w:val="0"/>
        <w:pBdr>
          <w:top w:val="nil"/>
          <w:left w:val="nil"/>
          <w:bottom w:val="nil"/>
          <w:right w:val="nil"/>
          <w:between w:val="nil"/>
        </w:pBdr>
        <w:spacing w:before="13" w:line="244"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15.1 </w:t>
      </w:r>
      <w:r>
        <w:rPr>
          <w:rFonts w:ascii="Century Gothic" w:eastAsia="Century Gothic" w:hAnsi="Century Gothic" w:cs="Century Gothic"/>
          <w:color w:val="000000"/>
        </w:rPr>
        <w:tab/>
        <w:t xml:space="preserve">At every meeting of the Governing Body the minutes of the last meeting shall be taken </w:t>
      </w:r>
      <w:proofErr w:type="gramStart"/>
      <w:r>
        <w:rPr>
          <w:rFonts w:ascii="Century Gothic" w:eastAsia="Century Gothic" w:hAnsi="Century Gothic" w:cs="Century Gothic"/>
          <w:color w:val="000000"/>
        </w:rPr>
        <w:t>as  the</w:t>
      </w:r>
      <w:proofErr w:type="gramEnd"/>
      <w:r>
        <w:rPr>
          <w:rFonts w:ascii="Century Gothic" w:eastAsia="Century Gothic" w:hAnsi="Century Gothic" w:cs="Century Gothic"/>
          <w:color w:val="000000"/>
        </w:rPr>
        <w:t xml:space="preserve"> first agenda item, except (a) where there is a need to appoint a Chair and (b) in  cases where the Governors present decide otherwise, and, if agreed to be accurate, shall  be signed as a true record. </w:t>
      </w:r>
    </w:p>
    <w:p w14:paraId="0000017C" w14:textId="5DCBD5B7" w:rsidR="00836BDB" w:rsidRDefault="000212E0" w:rsidP="763D662B">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763D662B">
        <w:rPr>
          <w:rFonts w:ascii="Century Gothic" w:eastAsia="Century Gothic" w:hAnsi="Century Gothic" w:cs="Century Gothic"/>
          <w:color w:val="000000" w:themeColor="text1"/>
        </w:rPr>
        <w:t xml:space="preserve">15.2 </w:t>
      </w:r>
      <w:r>
        <w:tab/>
      </w:r>
      <w:r w:rsidRPr="763D662B">
        <w:rPr>
          <w:rFonts w:ascii="Century Gothic" w:eastAsia="Century Gothic" w:hAnsi="Century Gothic" w:cs="Century Gothic"/>
          <w:color w:val="000000" w:themeColor="text1"/>
        </w:rPr>
        <w:t xml:space="preserve">A special meeting shall not require the minutes of the last meeting to be taken as </w:t>
      </w:r>
      <w:r w:rsidR="073103BB" w:rsidRPr="763D662B">
        <w:rPr>
          <w:rFonts w:ascii="Century Gothic" w:eastAsia="Century Gothic" w:hAnsi="Century Gothic" w:cs="Century Gothic"/>
          <w:color w:val="000000" w:themeColor="text1"/>
        </w:rPr>
        <w:t>an agenda</w:t>
      </w:r>
      <w:r w:rsidRPr="763D662B">
        <w:rPr>
          <w:rFonts w:ascii="Century Gothic" w:eastAsia="Century Gothic" w:hAnsi="Century Gothic" w:cs="Century Gothic"/>
          <w:color w:val="000000" w:themeColor="text1"/>
        </w:rPr>
        <w:t xml:space="preserve"> item but where they are not taken, they shall be taken as an agenda item at </w:t>
      </w:r>
      <w:r w:rsidR="7CE16FD4" w:rsidRPr="763D662B">
        <w:rPr>
          <w:rFonts w:ascii="Century Gothic" w:eastAsia="Century Gothic" w:hAnsi="Century Gothic" w:cs="Century Gothic"/>
          <w:color w:val="000000" w:themeColor="text1"/>
        </w:rPr>
        <w:t>the next</w:t>
      </w:r>
      <w:r w:rsidRPr="763D662B">
        <w:rPr>
          <w:rFonts w:ascii="Century Gothic" w:eastAsia="Century Gothic" w:hAnsi="Century Gothic" w:cs="Century Gothic"/>
          <w:color w:val="000000" w:themeColor="text1"/>
        </w:rPr>
        <w:t xml:space="preserve"> meeting which is not a special meeting. </w:t>
      </w:r>
    </w:p>
    <w:p w14:paraId="0000017D" w14:textId="081FCCEF" w:rsidR="00836BDB" w:rsidRDefault="000212E0" w:rsidP="4B9D3156">
      <w:pPr>
        <w:widowControl w:val="0"/>
        <w:pBdr>
          <w:top w:val="nil"/>
          <w:left w:val="nil"/>
          <w:bottom w:val="nil"/>
          <w:right w:val="nil"/>
          <w:between w:val="nil"/>
        </w:pBdr>
        <w:spacing w:before="275" w:line="244"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15.3 </w:t>
      </w:r>
      <w:r>
        <w:tab/>
      </w:r>
      <w:r w:rsidRPr="4B9D3156">
        <w:rPr>
          <w:rFonts w:ascii="Century Gothic" w:eastAsia="Century Gothic" w:hAnsi="Century Gothic" w:cs="Century Gothic"/>
          <w:color w:val="000000" w:themeColor="text1"/>
        </w:rPr>
        <w:t xml:space="preserve">Separate minutes shall be taken of those parts of meetings from which staff members, </w:t>
      </w:r>
      <w:r w:rsidR="71BF8630" w:rsidRPr="4B9D3156">
        <w:rPr>
          <w:rFonts w:ascii="Century Gothic" w:eastAsia="Century Gothic" w:hAnsi="Century Gothic" w:cs="Century Gothic"/>
          <w:color w:val="000000" w:themeColor="text1"/>
        </w:rPr>
        <w:t>the Principal</w:t>
      </w:r>
      <w:r w:rsidRPr="4B9D3156">
        <w:rPr>
          <w:rFonts w:ascii="Century Gothic" w:eastAsia="Century Gothic" w:hAnsi="Century Gothic" w:cs="Century Gothic"/>
          <w:color w:val="000000" w:themeColor="text1"/>
        </w:rPr>
        <w:t xml:space="preserve"> or the Clerk have withdrawn from a meeting in accordance with section 14 </w:t>
      </w:r>
      <w:r w:rsidR="49482B0A" w:rsidRPr="4B9D3156">
        <w:rPr>
          <w:rFonts w:ascii="Century Gothic" w:eastAsia="Century Gothic" w:hAnsi="Century Gothic" w:cs="Century Gothic"/>
          <w:color w:val="000000" w:themeColor="text1"/>
        </w:rPr>
        <w:t>and such</w:t>
      </w:r>
      <w:r w:rsidRPr="4B9D3156">
        <w:rPr>
          <w:rFonts w:ascii="Century Gothic" w:eastAsia="Century Gothic" w:hAnsi="Century Gothic" w:cs="Century Gothic"/>
          <w:color w:val="000000" w:themeColor="text1"/>
        </w:rPr>
        <w:t xml:space="preserve"> persons shall not be entitled to see the minutes of that part of the meeting or </w:t>
      </w:r>
      <w:r w:rsidR="1C8A5DED" w:rsidRPr="4B9D3156">
        <w:rPr>
          <w:rFonts w:ascii="Century Gothic" w:eastAsia="Century Gothic" w:hAnsi="Century Gothic" w:cs="Century Gothic"/>
          <w:color w:val="000000" w:themeColor="text1"/>
        </w:rPr>
        <w:t>any papers</w:t>
      </w:r>
      <w:r w:rsidRPr="4B9D3156">
        <w:rPr>
          <w:rFonts w:ascii="Century Gothic" w:eastAsia="Century Gothic" w:hAnsi="Century Gothic" w:cs="Century Gothic"/>
          <w:color w:val="000000" w:themeColor="text1"/>
        </w:rPr>
        <w:t xml:space="preserve"> relating to it. </w:t>
      </w:r>
    </w:p>
    <w:p w14:paraId="0000017E" w14:textId="07246547" w:rsidR="00836BDB" w:rsidRDefault="000212E0" w:rsidP="1DDB7A2D">
      <w:pPr>
        <w:widowControl w:val="0"/>
        <w:pBdr>
          <w:top w:val="nil"/>
          <w:left w:val="nil"/>
          <w:bottom w:val="nil"/>
          <w:right w:val="nil"/>
          <w:between w:val="nil"/>
        </w:pBdr>
        <w:spacing w:before="275" w:line="240" w:lineRule="auto"/>
        <w:ind w:right="230"/>
        <w:rPr>
          <w:rFonts w:ascii="Century Gothic" w:eastAsia="Century Gothic" w:hAnsi="Century Gothic" w:cs="Century Gothic"/>
          <w:b/>
          <w:bCs/>
          <w:color w:val="000000"/>
        </w:rPr>
      </w:pPr>
      <w:r w:rsidRPr="1DDB7A2D">
        <w:rPr>
          <w:rFonts w:ascii="Century Gothic" w:eastAsia="Century Gothic" w:hAnsi="Century Gothic" w:cs="Century Gothic"/>
          <w:b/>
          <w:bCs/>
          <w:color w:val="000000" w:themeColor="text1"/>
        </w:rPr>
        <w:t xml:space="preserve">16.  ACCESS TO MEETINGS </w:t>
      </w:r>
    </w:p>
    <w:p w14:paraId="0000017F" w14:textId="77777777" w:rsidR="00836BDB" w:rsidRDefault="000212E0">
      <w:pPr>
        <w:widowControl w:val="0"/>
        <w:pBdr>
          <w:top w:val="nil"/>
          <w:left w:val="nil"/>
          <w:bottom w:val="nil"/>
          <w:right w:val="nil"/>
          <w:between w:val="nil"/>
        </w:pBdr>
        <w:spacing w:before="13" w:line="240"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16.1 </w:t>
      </w:r>
      <w:r>
        <w:rPr>
          <w:rFonts w:ascii="Century Gothic" w:eastAsia="Century Gothic" w:hAnsi="Century Gothic" w:cs="Century Gothic"/>
          <w:color w:val="000000"/>
        </w:rPr>
        <w:tab/>
        <w:t xml:space="preserve">Any question about whether any person who is not: </w:t>
      </w:r>
    </w:p>
    <w:p w14:paraId="00000181" w14:textId="2F7A3682" w:rsidR="00836BDB" w:rsidRDefault="000212E0" w:rsidP="419948A2">
      <w:pPr>
        <w:widowControl w:val="0"/>
        <w:pBdr>
          <w:top w:val="nil"/>
          <w:left w:val="nil"/>
          <w:bottom w:val="nil"/>
          <w:right w:val="nil"/>
          <w:between w:val="nil"/>
        </w:pBdr>
        <w:spacing w:before="279" w:line="240" w:lineRule="auto"/>
        <w:ind w:left="1440" w:right="230" w:hanging="720"/>
        <w:rPr>
          <w:rFonts w:ascii="Century Gothic" w:eastAsia="Century Gothic" w:hAnsi="Century Gothic" w:cs="Century Gothic"/>
          <w:color w:val="000000" w:themeColor="text1"/>
        </w:rPr>
      </w:pPr>
      <w:proofErr w:type="spellStart"/>
      <w:r w:rsidRPr="419948A2">
        <w:rPr>
          <w:rFonts w:ascii="Century Gothic" w:eastAsia="Century Gothic" w:hAnsi="Century Gothic" w:cs="Century Gothic"/>
          <w:color w:val="000000" w:themeColor="text1"/>
        </w:rPr>
        <w:t>i</w:t>
      </w:r>
      <w:proofErr w:type="spellEnd"/>
      <w:r w:rsidRPr="419948A2">
        <w:rPr>
          <w:rFonts w:ascii="Century Gothic" w:eastAsia="Century Gothic" w:hAnsi="Century Gothic" w:cs="Century Gothic"/>
          <w:color w:val="000000" w:themeColor="text1"/>
        </w:rPr>
        <w:t xml:space="preserve">) </w:t>
      </w:r>
      <w:r w:rsidR="00836BDB">
        <w:tab/>
      </w:r>
      <w:r w:rsidRPr="419948A2">
        <w:rPr>
          <w:rFonts w:ascii="Century Gothic" w:eastAsia="Century Gothic" w:hAnsi="Century Gothic" w:cs="Century Gothic"/>
          <w:color w:val="000000" w:themeColor="text1"/>
        </w:rPr>
        <w:t xml:space="preserve">A member of the Governing </w:t>
      </w:r>
      <w:proofErr w:type="gramStart"/>
      <w:r w:rsidRPr="419948A2">
        <w:rPr>
          <w:rFonts w:ascii="Century Gothic" w:eastAsia="Century Gothic" w:hAnsi="Century Gothic" w:cs="Century Gothic"/>
          <w:color w:val="000000" w:themeColor="text1"/>
        </w:rPr>
        <w:t>Body;</w:t>
      </w:r>
      <w:proofErr w:type="gramEnd"/>
      <w:r w:rsidRPr="419948A2">
        <w:rPr>
          <w:rFonts w:ascii="Century Gothic" w:eastAsia="Century Gothic" w:hAnsi="Century Gothic" w:cs="Century Gothic"/>
          <w:color w:val="000000" w:themeColor="text1"/>
        </w:rPr>
        <w:t xml:space="preserve"> </w:t>
      </w:r>
    </w:p>
    <w:p w14:paraId="00000183" w14:textId="3FF75FA9" w:rsidR="00836BDB" w:rsidRDefault="000212E0" w:rsidP="419948A2">
      <w:pPr>
        <w:widowControl w:val="0"/>
        <w:pBdr>
          <w:top w:val="nil"/>
          <w:left w:val="nil"/>
          <w:bottom w:val="nil"/>
          <w:right w:val="nil"/>
          <w:between w:val="nil"/>
        </w:pBdr>
        <w:spacing w:before="13" w:line="240" w:lineRule="auto"/>
        <w:ind w:left="1440" w:right="230" w:hanging="720"/>
        <w:rPr>
          <w:rFonts w:ascii="Century Gothic" w:eastAsia="Century Gothic" w:hAnsi="Century Gothic" w:cs="Century Gothic"/>
          <w:color w:val="000000" w:themeColor="text1"/>
        </w:rPr>
      </w:pPr>
      <w:r w:rsidRPr="419948A2">
        <w:rPr>
          <w:rFonts w:ascii="Century Gothic" w:eastAsia="Century Gothic" w:hAnsi="Century Gothic" w:cs="Century Gothic"/>
          <w:color w:val="000000" w:themeColor="text1"/>
        </w:rPr>
        <w:t xml:space="preserve">ii) </w:t>
      </w:r>
      <w:r w:rsidR="00836BDB">
        <w:tab/>
      </w:r>
      <w:r w:rsidRPr="419948A2">
        <w:rPr>
          <w:rFonts w:ascii="Century Gothic" w:eastAsia="Century Gothic" w:hAnsi="Century Gothic" w:cs="Century Gothic"/>
          <w:color w:val="000000" w:themeColor="text1"/>
        </w:rPr>
        <w:t xml:space="preserve">The Clerk to the Governing </w:t>
      </w:r>
      <w:proofErr w:type="gramStart"/>
      <w:r w:rsidRPr="419948A2">
        <w:rPr>
          <w:rFonts w:ascii="Century Gothic" w:eastAsia="Century Gothic" w:hAnsi="Century Gothic" w:cs="Century Gothic"/>
          <w:color w:val="000000" w:themeColor="text1"/>
        </w:rPr>
        <w:t>Body;</w:t>
      </w:r>
      <w:proofErr w:type="gramEnd"/>
      <w:r w:rsidRPr="419948A2">
        <w:rPr>
          <w:rFonts w:ascii="Century Gothic" w:eastAsia="Century Gothic" w:hAnsi="Century Gothic" w:cs="Century Gothic"/>
          <w:color w:val="000000" w:themeColor="text1"/>
        </w:rPr>
        <w:t xml:space="preserve"> </w:t>
      </w:r>
    </w:p>
    <w:p w14:paraId="00000185" w14:textId="231D5884" w:rsidR="00836BDB" w:rsidRDefault="000212E0" w:rsidP="419948A2">
      <w:pPr>
        <w:widowControl w:val="0"/>
        <w:pBdr>
          <w:top w:val="nil"/>
          <w:left w:val="nil"/>
          <w:bottom w:val="nil"/>
          <w:right w:val="nil"/>
          <w:between w:val="nil"/>
        </w:pBdr>
        <w:spacing w:before="11" w:line="245" w:lineRule="auto"/>
        <w:ind w:left="1440" w:right="230" w:hanging="720"/>
        <w:rPr>
          <w:rFonts w:ascii="Century Gothic" w:eastAsia="Century Gothic" w:hAnsi="Century Gothic" w:cs="Century Gothic"/>
          <w:color w:val="000000" w:themeColor="text1"/>
        </w:rPr>
      </w:pPr>
      <w:r w:rsidRPr="419948A2">
        <w:rPr>
          <w:rFonts w:ascii="Century Gothic" w:eastAsia="Century Gothic" w:hAnsi="Century Gothic" w:cs="Century Gothic"/>
          <w:color w:val="000000" w:themeColor="text1"/>
        </w:rPr>
        <w:t xml:space="preserve">iii) </w:t>
      </w:r>
      <w:r w:rsidR="00836BDB">
        <w:tab/>
      </w:r>
      <w:r w:rsidRPr="419948A2">
        <w:rPr>
          <w:rFonts w:ascii="Century Gothic" w:eastAsia="Century Gothic" w:hAnsi="Century Gothic" w:cs="Century Gothic"/>
          <w:color w:val="000000" w:themeColor="text1"/>
        </w:rPr>
        <w:t xml:space="preserve">The </w:t>
      </w:r>
      <w:r w:rsidR="5FCCD8A6" w:rsidRPr="419948A2">
        <w:rPr>
          <w:rFonts w:ascii="Century Gothic" w:eastAsia="Century Gothic" w:hAnsi="Century Gothic" w:cs="Century Gothic"/>
          <w:color w:val="000000" w:themeColor="text1"/>
        </w:rPr>
        <w:t>Executive</w:t>
      </w:r>
      <w:r w:rsidRPr="419948A2">
        <w:rPr>
          <w:rFonts w:ascii="Century Gothic" w:eastAsia="Century Gothic" w:hAnsi="Century Gothic" w:cs="Century Gothic"/>
          <w:color w:val="000000" w:themeColor="text1"/>
        </w:rPr>
        <w:t xml:space="preserve"> Director of </w:t>
      </w:r>
      <w:r w:rsidR="5BB6D4B3" w:rsidRPr="419948A2">
        <w:rPr>
          <w:rFonts w:ascii="Century Gothic" w:eastAsia="Century Gothic" w:hAnsi="Century Gothic" w:cs="Century Gothic"/>
          <w:color w:val="000000" w:themeColor="text1"/>
        </w:rPr>
        <w:t xml:space="preserve">Place </w:t>
      </w:r>
      <w:r w:rsidRPr="419948A2">
        <w:rPr>
          <w:rFonts w:ascii="Century Gothic" w:eastAsia="Century Gothic" w:hAnsi="Century Gothic" w:cs="Century Gothic"/>
          <w:color w:val="000000" w:themeColor="text1"/>
        </w:rPr>
        <w:t xml:space="preserve">or his/her representative; or, </w:t>
      </w:r>
    </w:p>
    <w:p w14:paraId="00000186" w14:textId="77777777" w:rsidR="00836BDB" w:rsidRDefault="000212E0">
      <w:pPr>
        <w:widowControl w:val="0"/>
        <w:pBdr>
          <w:top w:val="nil"/>
          <w:left w:val="nil"/>
          <w:bottom w:val="nil"/>
          <w:right w:val="nil"/>
          <w:between w:val="nil"/>
        </w:pBdr>
        <w:spacing w:before="11" w:line="245" w:lineRule="auto"/>
        <w:ind w:left="1440" w:right="230" w:hanging="720"/>
        <w:rPr>
          <w:rFonts w:ascii="Century Gothic" w:eastAsia="Century Gothic" w:hAnsi="Century Gothic" w:cs="Century Gothic"/>
        </w:rPr>
      </w:pPr>
      <w:r>
        <w:rPr>
          <w:rFonts w:ascii="Century Gothic" w:eastAsia="Century Gothic" w:hAnsi="Century Gothic" w:cs="Century Gothic"/>
          <w:color w:val="000000"/>
        </w:rPr>
        <w:t xml:space="preserve">iv) </w:t>
      </w:r>
      <w:r>
        <w:rPr>
          <w:rFonts w:ascii="Century Gothic" w:eastAsia="Century Gothic" w:hAnsi="Century Gothic" w:cs="Century Gothic"/>
          <w:color w:val="000000"/>
        </w:rPr>
        <w:tab/>
        <w:t xml:space="preserve">The Director of Finance or his/her </w:t>
      </w:r>
      <w:proofErr w:type="gramStart"/>
      <w:r>
        <w:rPr>
          <w:rFonts w:ascii="Century Gothic" w:eastAsia="Century Gothic" w:hAnsi="Century Gothic" w:cs="Century Gothic"/>
          <w:color w:val="000000"/>
        </w:rPr>
        <w:t>representative;</w:t>
      </w:r>
      <w:proofErr w:type="gramEnd"/>
      <w:r>
        <w:rPr>
          <w:rFonts w:ascii="Century Gothic" w:eastAsia="Century Gothic" w:hAnsi="Century Gothic" w:cs="Century Gothic"/>
          <w:color w:val="000000"/>
        </w:rPr>
        <w:t xml:space="preserve"> </w:t>
      </w:r>
    </w:p>
    <w:p w14:paraId="00000187" w14:textId="77777777" w:rsidR="00836BDB" w:rsidRDefault="00836BDB">
      <w:pPr>
        <w:widowControl w:val="0"/>
        <w:pBdr>
          <w:top w:val="nil"/>
          <w:left w:val="nil"/>
          <w:bottom w:val="nil"/>
          <w:right w:val="nil"/>
          <w:between w:val="nil"/>
        </w:pBdr>
        <w:spacing w:before="11" w:line="245" w:lineRule="auto"/>
        <w:ind w:left="720" w:right="230" w:hanging="720"/>
        <w:rPr>
          <w:rFonts w:ascii="Century Gothic" w:eastAsia="Century Gothic" w:hAnsi="Century Gothic" w:cs="Century Gothic"/>
        </w:rPr>
      </w:pPr>
    </w:p>
    <w:p w14:paraId="00000188" w14:textId="3CF9CE26" w:rsidR="00836BDB" w:rsidRDefault="058880DC" w:rsidP="2DDE1EF8">
      <w:pPr>
        <w:widowControl w:val="0"/>
        <w:pBdr>
          <w:top w:val="nil"/>
          <w:left w:val="nil"/>
          <w:bottom w:val="nil"/>
          <w:right w:val="nil"/>
          <w:between w:val="nil"/>
        </w:pBdr>
        <w:spacing w:before="11" w:line="245" w:lineRule="auto"/>
        <w:ind w:right="230"/>
        <w:rPr>
          <w:rFonts w:ascii="Century Gothic" w:eastAsia="Century Gothic" w:hAnsi="Century Gothic" w:cs="Century Gothic"/>
        </w:rPr>
      </w:pPr>
      <w:r w:rsidRPr="2DDE1EF8">
        <w:rPr>
          <w:rFonts w:ascii="Century Gothic" w:eastAsia="Century Gothic" w:hAnsi="Century Gothic" w:cs="Century Gothic"/>
          <w:color w:val="000000" w:themeColor="text1"/>
        </w:rPr>
        <w:t>s</w:t>
      </w:r>
      <w:r w:rsidR="000212E0" w:rsidRPr="2DDE1EF8">
        <w:rPr>
          <w:rFonts w:ascii="Century Gothic" w:eastAsia="Century Gothic" w:hAnsi="Century Gothic" w:cs="Century Gothic"/>
          <w:color w:val="000000" w:themeColor="text1"/>
        </w:rPr>
        <w:t xml:space="preserve">hould be allowed to attend a meeting of the Governing Body shall be </w:t>
      </w:r>
      <w:r w:rsidR="168171AA" w:rsidRPr="2DDE1EF8">
        <w:rPr>
          <w:rFonts w:ascii="Century Gothic" w:eastAsia="Century Gothic" w:hAnsi="Century Gothic" w:cs="Century Gothic"/>
          <w:color w:val="000000" w:themeColor="text1"/>
        </w:rPr>
        <w:t xml:space="preserve">considered by the </w:t>
      </w:r>
      <w:r w:rsidR="0992EA0C" w:rsidRPr="2DDE1EF8">
        <w:rPr>
          <w:rFonts w:ascii="Century Gothic" w:eastAsia="Century Gothic" w:hAnsi="Century Gothic" w:cs="Century Gothic"/>
        </w:rPr>
        <w:t xml:space="preserve">Chair of the Governing Body in consultation with the </w:t>
      </w:r>
      <w:proofErr w:type="gramStart"/>
      <w:r w:rsidR="0992EA0C" w:rsidRPr="2DDE1EF8">
        <w:rPr>
          <w:rFonts w:ascii="Century Gothic" w:eastAsia="Century Gothic" w:hAnsi="Century Gothic" w:cs="Century Gothic"/>
        </w:rPr>
        <w:t>Principal</w:t>
      </w:r>
      <w:proofErr w:type="gramEnd"/>
      <w:r w:rsidR="0992EA0C" w:rsidRPr="2DDE1EF8">
        <w:rPr>
          <w:rFonts w:ascii="Century Gothic" w:eastAsia="Century Gothic" w:hAnsi="Century Gothic" w:cs="Century Gothic"/>
        </w:rPr>
        <w:t>.</w:t>
      </w:r>
      <w:r w:rsidR="11675B70" w:rsidRPr="2DDE1EF8">
        <w:rPr>
          <w:rFonts w:ascii="Century Gothic" w:eastAsia="Century Gothic" w:hAnsi="Century Gothic" w:cs="Century Gothic"/>
        </w:rPr>
        <w:t xml:space="preserve"> Any requests</w:t>
      </w:r>
      <w:r w:rsidR="01F1A9F4" w:rsidRPr="2DDE1EF8">
        <w:rPr>
          <w:rFonts w:ascii="Century Gothic" w:eastAsia="Century Gothic" w:hAnsi="Century Gothic" w:cs="Century Gothic"/>
        </w:rPr>
        <w:t xml:space="preserve">, including the item to be discussed, </w:t>
      </w:r>
      <w:r w:rsidR="11675B70" w:rsidRPr="2DDE1EF8">
        <w:rPr>
          <w:rFonts w:ascii="Century Gothic" w:eastAsia="Century Gothic" w:hAnsi="Century Gothic" w:cs="Century Gothic"/>
        </w:rPr>
        <w:t xml:space="preserve">should be made </w:t>
      </w:r>
      <w:r w:rsidR="23A7EABD" w:rsidRPr="2DDE1EF8">
        <w:rPr>
          <w:rFonts w:ascii="Century Gothic" w:eastAsia="Century Gothic" w:hAnsi="Century Gothic" w:cs="Century Gothic"/>
        </w:rPr>
        <w:t xml:space="preserve">in writing </w:t>
      </w:r>
      <w:r w:rsidR="11675B70" w:rsidRPr="2DDE1EF8">
        <w:rPr>
          <w:rFonts w:ascii="Century Gothic" w:eastAsia="Century Gothic" w:hAnsi="Century Gothic" w:cs="Century Gothic"/>
        </w:rPr>
        <w:t>via e mail</w:t>
      </w:r>
      <w:r w:rsidR="7023D924" w:rsidRPr="2DDE1EF8">
        <w:rPr>
          <w:rFonts w:ascii="Century Gothic" w:eastAsia="Century Gothic" w:hAnsi="Century Gothic" w:cs="Century Gothic"/>
        </w:rPr>
        <w:t xml:space="preserve"> </w:t>
      </w:r>
      <w:r w:rsidR="11675B70" w:rsidRPr="2DDE1EF8">
        <w:rPr>
          <w:rFonts w:ascii="Century Gothic" w:eastAsia="Century Gothic" w:hAnsi="Century Gothic" w:cs="Century Gothic"/>
        </w:rPr>
        <w:t>to the college Principal</w:t>
      </w:r>
      <w:r w:rsidR="32604276" w:rsidRPr="2DDE1EF8">
        <w:rPr>
          <w:rFonts w:ascii="Century Gothic" w:eastAsia="Century Gothic" w:hAnsi="Century Gothic" w:cs="Century Gothic"/>
        </w:rPr>
        <w:t>.</w:t>
      </w:r>
    </w:p>
    <w:p w14:paraId="00000189" w14:textId="77777777" w:rsidR="00836BDB" w:rsidRDefault="000212E0">
      <w:pPr>
        <w:widowControl w:val="0"/>
        <w:pBdr>
          <w:top w:val="nil"/>
          <w:left w:val="nil"/>
          <w:bottom w:val="nil"/>
          <w:right w:val="nil"/>
          <w:between w:val="nil"/>
        </w:pBdr>
        <w:spacing w:before="277"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17. PUBLICATION OF MINUTES AND PAPERS </w:t>
      </w:r>
    </w:p>
    <w:p w14:paraId="0000018A" w14:textId="77777777" w:rsidR="00836BDB" w:rsidRDefault="000212E0">
      <w:pPr>
        <w:widowControl w:val="0"/>
        <w:pBdr>
          <w:top w:val="nil"/>
          <w:left w:val="nil"/>
          <w:bottom w:val="nil"/>
          <w:right w:val="nil"/>
          <w:between w:val="nil"/>
        </w:pBdr>
        <w:spacing w:before="11" w:line="240"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17.1 </w:t>
      </w:r>
      <w:r>
        <w:rPr>
          <w:rFonts w:ascii="Century Gothic" w:eastAsia="Century Gothic" w:hAnsi="Century Gothic" w:cs="Century Gothic"/>
          <w:color w:val="000000"/>
        </w:rPr>
        <w:tab/>
        <w:t xml:space="preserve">Subject to paragraph 15.2, the Governing Body shall ensure that a copy of: </w:t>
      </w:r>
    </w:p>
    <w:p w14:paraId="0000018B" w14:textId="77777777" w:rsidR="00836BDB" w:rsidRDefault="000212E0">
      <w:pPr>
        <w:widowControl w:val="0"/>
        <w:pBdr>
          <w:top w:val="nil"/>
          <w:left w:val="nil"/>
          <w:bottom w:val="nil"/>
          <w:right w:val="nil"/>
          <w:between w:val="nil"/>
        </w:pBdr>
        <w:spacing w:before="282" w:line="240" w:lineRule="auto"/>
        <w:ind w:left="1440" w:right="230" w:hanging="720"/>
        <w:rPr>
          <w:rFonts w:ascii="Century Gothic" w:eastAsia="Century Gothic" w:hAnsi="Century Gothic" w:cs="Century Gothic"/>
          <w:color w:val="000000"/>
        </w:rPr>
      </w:pPr>
      <w:proofErr w:type="spellStart"/>
      <w:r>
        <w:rPr>
          <w:rFonts w:ascii="Century Gothic" w:eastAsia="Century Gothic" w:hAnsi="Century Gothic" w:cs="Century Gothic"/>
          <w:color w:val="000000"/>
        </w:rPr>
        <w:lastRenderedPageBreak/>
        <w:t>i</w:t>
      </w:r>
      <w:proofErr w:type="spellEnd"/>
      <w:r>
        <w:rPr>
          <w:rFonts w:ascii="Century Gothic" w:eastAsia="Century Gothic" w:hAnsi="Century Gothic" w:cs="Century Gothic"/>
          <w:color w:val="000000"/>
        </w:rPr>
        <w:t xml:space="preserve">) </w:t>
      </w:r>
      <w:r>
        <w:rPr>
          <w:rFonts w:ascii="Century Gothic" w:eastAsia="Century Gothic" w:hAnsi="Century Gothic" w:cs="Century Gothic"/>
          <w:color w:val="000000"/>
        </w:rPr>
        <w:tab/>
        <w:t xml:space="preserve">the agenda for every meeting of the Governing </w:t>
      </w:r>
      <w:proofErr w:type="gramStart"/>
      <w:r>
        <w:rPr>
          <w:rFonts w:ascii="Century Gothic" w:eastAsia="Century Gothic" w:hAnsi="Century Gothic" w:cs="Century Gothic"/>
          <w:color w:val="000000"/>
        </w:rPr>
        <w:t>Body;</w:t>
      </w:r>
      <w:proofErr w:type="gramEnd"/>
      <w:r>
        <w:rPr>
          <w:rFonts w:ascii="Century Gothic" w:eastAsia="Century Gothic" w:hAnsi="Century Gothic" w:cs="Century Gothic"/>
          <w:color w:val="000000"/>
        </w:rPr>
        <w:t xml:space="preserve"> </w:t>
      </w:r>
    </w:p>
    <w:p w14:paraId="0000018C" w14:textId="77777777" w:rsidR="00836BDB" w:rsidRDefault="00836BDB">
      <w:pPr>
        <w:widowControl w:val="0"/>
        <w:pBdr>
          <w:top w:val="nil"/>
          <w:left w:val="nil"/>
          <w:bottom w:val="nil"/>
          <w:right w:val="nil"/>
          <w:between w:val="nil"/>
        </w:pBdr>
        <w:spacing w:before="11" w:line="245" w:lineRule="auto"/>
        <w:ind w:left="1440" w:right="230" w:hanging="720"/>
        <w:rPr>
          <w:rFonts w:ascii="Century Gothic" w:eastAsia="Century Gothic" w:hAnsi="Century Gothic" w:cs="Century Gothic"/>
        </w:rPr>
      </w:pPr>
    </w:p>
    <w:p w14:paraId="0000018D" w14:textId="01C19E48" w:rsidR="00836BDB" w:rsidRDefault="000212E0" w:rsidP="4B9D3156">
      <w:pPr>
        <w:widowControl w:val="0"/>
        <w:pBdr>
          <w:top w:val="nil"/>
          <w:left w:val="nil"/>
          <w:bottom w:val="nil"/>
          <w:right w:val="nil"/>
          <w:between w:val="nil"/>
        </w:pBdr>
        <w:spacing w:before="11" w:line="245" w:lineRule="auto"/>
        <w:ind w:left="144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ii) </w:t>
      </w:r>
      <w:r>
        <w:tab/>
      </w:r>
      <w:r w:rsidRPr="4B9D3156">
        <w:rPr>
          <w:rFonts w:ascii="Century Gothic" w:eastAsia="Century Gothic" w:hAnsi="Century Gothic" w:cs="Century Gothic"/>
          <w:color w:val="000000" w:themeColor="text1"/>
        </w:rPr>
        <w:t xml:space="preserve">the draft minutes of every such meeting, if they have been approved by the Chair </w:t>
      </w:r>
      <w:r w:rsidR="0E822C3C" w:rsidRPr="4B9D3156">
        <w:rPr>
          <w:rFonts w:ascii="Century Gothic" w:eastAsia="Century Gothic" w:hAnsi="Century Gothic" w:cs="Century Gothic"/>
          <w:color w:val="000000" w:themeColor="text1"/>
        </w:rPr>
        <w:t>of the</w:t>
      </w:r>
      <w:r w:rsidRPr="4B9D3156">
        <w:rPr>
          <w:rFonts w:ascii="Century Gothic" w:eastAsia="Century Gothic" w:hAnsi="Century Gothic" w:cs="Century Gothic"/>
          <w:color w:val="000000" w:themeColor="text1"/>
        </w:rPr>
        <w:t xml:space="preserve"> </w:t>
      </w:r>
      <w:proofErr w:type="gramStart"/>
      <w:r w:rsidRPr="4B9D3156">
        <w:rPr>
          <w:rFonts w:ascii="Century Gothic" w:eastAsia="Century Gothic" w:hAnsi="Century Gothic" w:cs="Century Gothic"/>
          <w:color w:val="000000" w:themeColor="text1"/>
        </w:rPr>
        <w:t>meeting;</w:t>
      </w:r>
      <w:proofErr w:type="gramEnd"/>
      <w:r w:rsidRPr="4B9D3156">
        <w:rPr>
          <w:rFonts w:ascii="Century Gothic" w:eastAsia="Century Gothic" w:hAnsi="Century Gothic" w:cs="Century Gothic"/>
          <w:color w:val="000000" w:themeColor="text1"/>
        </w:rPr>
        <w:t xml:space="preserve"> </w:t>
      </w:r>
    </w:p>
    <w:p w14:paraId="0000018E" w14:textId="77777777" w:rsidR="00836BDB" w:rsidRDefault="00836BDB">
      <w:pPr>
        <w:widowControl w:val="0"/>
        <w:pBdr>
          <w:top w:val="nil"/>
          <w:left w:val="nil"/>
          <w:bottom w:val="nil"/>
          <w:right w:val="nil"/>
          <w:between w:val="nil"/>
        </w:pBdr>
        <w:spacing w:before="11" w:line="245" w:lineRule="auto"/>
        <w:ind w:left="1440" w:right="230" w:hanging="720"/>
        <w:rPr>
          <w:rFonts w:ascii="Century Gothic" w:eastAsia="Century Gothic" w:hAnsi="Century Gothic" w:cs="Century Gothic"/>
        </w:rPr>
      </w:pPr>
    </w:p>
    <w:p w14:paraId="0000018F" w14:textId="77777777" w:rsidR="00836BDB" w:rsidRDefault="000212E0">
      <w:pPr>
        <w:widowControl w:val="0"/>
        <w:pBdr>
          <w:top w:val="nil"/>
          <w:left w:val="nil"/>
          <w:bottom w:val="nil"/>
          <w:right w:val="nil"/>
          <w:between w:val="nil"/>
        </w:pBdr>
        <w:spacing w:before="6"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iii) </w:t>
      </w:r>
      <w:r>
        <w:rPr>
          <w:rFonts w:ascii="Century Gothic" w:eastAsia="Century Gothic" w:hAnsi="Century Gothic" w:cs="Century Gothic"/>
          <w:color w:val="000000"/>
        </w:rPr>
        <w:tab/>
        <w:t xml:space="preserve">the </w:t>
      </w:r>
      <w:r>
        <w:rPr>
          <w:rFonts w:ascii="Century Gothic" w:eastAsia="Century Gothic" w:hAnsi="Century Gothic" w:cs="Century Gothic"/>
        </w:rPr>
        <w:t>electronic</w:t>
      </w:r>
      <w:r>
        <w:rPr>
          <w:rFonts w:ascii="Century Gothic" w:eastAsia="Century Gothic" w:hAnsi="Century Gothic" w:cs="Century Gothic"/>
          <w:color w:val="000000"/>
        </w:rPr>
        <w:t xml:space="preserve"> minutes of every such meeting; and </w:t>
      </w:r>
    </w:p>
    <w:p w14:paraId="00000190" w14:textId="77777777" w:rsidR="00836BDB" w:rsidRDefault="00836BDB">
      <w:pPr>
        <w:widowControl w:val="0"/>
        <w:pBdr>
          <w:top w:val="nil"/>
          <w:left w:val="nil"/>
          <w:bottom w:val="nil"/>
          <w:right w:val="nil"/>
          <w:between w:val="nil"/>
        </w:pBdr>
        <w:spacing w:before="6" w:line="240" w:lineRule="auto"/>
        <w:ind w:left="1440" w:right="230" w:hanging="720"/>
        <w:rPr>
          <w:rFonts w:ascii="Century Gothic" w:eastAsia="Century Gothic" w:hAnsi="Century Gothic" w:cs="Century Gothic"/>
        </w:rPr>
      </w:pPr>
    </w:p>
    <w:p w14:paraId="00000191" w14:textId="63209AAB" w:rsidR="00836BDB" w:rsidRDefault="2A80E7AF" w:rsidP="4B9D3156">
      <w:pPr>
        <w:widowControl w:val="0"/>
        <w:pBdr>
          <w:top w:val="nil"/>
          <w:left w:val="nil"/>
          <w:bottom w:val="nil"/>
          <w:right w:val="nil"/>
          <w:between w:val="nil"/>
        </w:pBdr>
        <w:spacing w:before="11" w:line="244" w:lineRule="auto"/>
        <w:ind w:left="1440" w:right="230" w:hanging="720"/>
        <w:rPr>
          <w:rFonts w:ascii="Century Gothic" w:eastAsia="Century Gothic" w:hAnsi="Century Gothic" w:cs="Century Gothic"/>
        </w:rPr>
      </w:pPr>
      <w:r w:rsidRPr="4B9D3156">
        <w:rPr>
          <w:rFonts w:ascii="Century Gothic" w:eastAsia="Century Gothic" w:hAnsi="Century Gothic" w:cs="Century Gothic"/>
          <w:color w:val="000000" w:themeColor="text1"/>
        </w:rPr>
        <w:t xml:space="preserve">iv) </w:t>
      </w:r>
      <w:r>
        <w:tab/>
      </w:r>
      <w:r w:rsidRPr="4B9D3156">
        <w:rPr>
          <w:rFonts w:ascii="Century Gothic" w:eastAsia="Century Gothic" w:hAnsi="Century Gothic" w:cs="Century Gothic"/>
          <w:color w:val="000000" w:themeColor="text1"/>
        </w:rPr>
        <w:t xml:space="preserve">any report, document or other paper considered at any such meeting shall, in </w:t>
      </w:r>
      <w:r w:rsidR="1583DDEF" w:rsidRPr="4B9D3156">
        <w:rPr>
          <w:rFonts w:ascii="Century Gothic" w:eastAsia="Century Gothic" w:hAnsi="Century Gothic" w:cs="Century Gothic"/>
          <w:color w:val="000000" w:themeColor="text1"/>
        </w:rPr>
        <w:t>each case</w:t>
      </w:r>
      <w:r w:rsidRPr="4B9D3156">
        <w:rPr>
          <w:rFonts w:ascii="Century Gothic" w:eastAsia="Century Gothic" w:hAnsi="Century Gothic" w:cs="Century Gothic"/>
          <w:color w:val="000000" w:themeColor="text1"/>
        </w:rPr>
        <w:t xml:space="preserve"> as soon as may be, be made available to any person wishing to inspect them </w:t>
      </w:r>
      <w:r w:rsidR="5DB6F433" w:rsidRPr="4B9D3156">
        <w:rPr>
          <w:rFonts w:ascii="Century Gothic" w:eastAsia="Century Gothic" w:hAnsi="Century Gothic" w:cs="Century Gothic"/>
          <w:color w:val="000000" w:themeColor="text1"/>
        </w:rPr>
        <w:t>at the</w:t>
      </w:r>
      <w:r w:rsidRPr="4B9D3156">
        <w:rPr>
          <w:rFonts w:ascii="Century Gothic" w:eastAsia="Century Gothic" w:hAnsi="Century Gothic" w:cs="Century Gothic"/>
          <w:color w:val="000000" w:themeColor="text1"/>
        </w:rPr>
        <w:t xml:space="preserve"> College</w:t>
      </w:r>
      <w:r w:rsidR="6399CE37" w:rsidRPr="4B9D3156">
        <w:rPr>
          <w:rFonts w:ascii="Century Gothic" w:eastAsia="Century Gothic" w:hAnsi="Century Gothic" w:cs="Century Gothic"/>
          <w:color w:val="000000" w:themeColor="text1"/>
        </w:rPr>
        <w:t>.</w:t>
      </w:r>
    </w:p>
    <w:p w14:paraId="00000192" w14:textId="77777777" w:rsidR="00836BDB" w:rsidRDefault="00836BDB">
      <w:pPr>
        <w:widowControl w:val="0"/>
        <w:pBdr>
          <w:top w:val="nil"/>
          <w:left w:val="nil"/>
          <w:bottom w:val="nil"/>
          <w:right w:val="nil"/>
          <w:between w:val="nil"/>
        </w:pBdr>
        <w:spacing w:before="11" w:line="244" w:lineRule="auto"/>
        <w:ind w:left="1584" w:right="230" w:hanging="720"/>
        <w:rPr>
          <w:rFonts w:ascii="Century Gothic" w:eastAsia="Century Gothic" w:hAnsi="Century Gothic" w:cs="Century Gothic"/>
        </w:rPr>
      </w:pPr>
    </w:p>
    <w:p w14:paraId="00000193" w14:textId="3770EF9C" w:rsidR="00836BDB" w:rsidRDefault="000212E0" w:rsidP="4B9D3156">
      <w:pPr>
        <w:widowControl w:val="0"/>
        <w:pBdr>
          <w:top w:val="nil"/>
          <w:left w:val="nil"/>
          <w:bottom w:val="nil"/>
          <w:right w:val="nil"/>
          <w:between w:val="nil"/>
        </w:pBdr>
        <w:spacing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17.2 </w:t>
      </w:r>
      <w:r>
        <w:tab/>
      </w:r>
      <w:r w:rsidRPr="4B9D3156">
        <w:rPr>
          <w:rFonts w:ascii="Century Gothic" w:eastAsia="Century Gothic" w:hAnsi="Century Gothic" w:cs="Century Gothic"/>
          <w:color w:val="000000" w:themeColor="text1"/>
        </w:rPr>
        <w:t xml:space="preserve">There may be excluded from any item required to be made available in pursuance </w:t>
      </w:r>
      <w:r w:rsidR="182290D4" w:rsidRPr="4B9D3156">
        <w:rPr>
          <w:rFonts w:ascii="Century Gothic" w:eastAsia="Century Gothic" w:hAnsi="Century Gothic" w:cs="Century Gothic"/>
          <w:color w:val="000000" w:themeColor="text1"/>
        </w:rPr>
        <w:t>of paragraph</w:t>
      </w:r>
      <w:r w:rsidRPr="4B9D3156">
        <w:rPr>
          <w:rFonts w:ascii="Century Gothic" w:eastAsia="Century Gothic" w:hAnsi="Century Gothic" w:cs="Century Gothic"/>
          <w:color w:val="000000" w:themeColor="text1"/>
        </w:rPr>
        <w:t xml:space="preserve"> 15.1 above, any material relating to: </w:t>
      </w:r>
    </w:p>
    <w:p w14:paraId="00000194" w14:textId="77777777" w:rsidR="00836BDB" w:rsidRDefault="000212E0">
      <w:pPr>
        <w:widowControl w:val="0"/>
        <w:pBdr>
          <w:top w:val="nil"/>
          <w:left w:val="nil"/>
          <w:bottom w:val="nil"/>
          <w:right w:val="nil"/>
          <w:between w:val="nil"/>
        </w:pBdr>
        <w:spacing w:before="279" w:line="243" w:lineRule="auto"/>
        <w:ind w:left="1440" w:right="230" w:hanging="720"/>
        <w:rPr>
          <w:rFonts w:ascii="Century Gothic" w:eastAsia="Century Gothic" w:hAnsi="Century Gothic" w:cs="Century Gothic"/>
          <w:color w:val="000000"/>
        </w:rPr>
      </w:pPr>
      <w:proofErr w:type="spellStart"/>
      <w:r>
        <w:rPr>
          <w:rFonts w:ascii="Century Gothic" w:eastAsia="Century Gothic" w:hAnsi="Century Gothic" w:cs="Century Gothic"/>
          <w:color w:val="000000"/>
        </w:rPr>
        <w:t>i</w:t>
      </w:r>
      <w:proofErr w:type="spellEnd"/>
      <w:r>
        <w:rPr>
          <w:rFonts w:ascii="Century Gothic" w:eastAsia="Century Gothic" w:hAnsi="Century Gothic" w:cs="Century Gothic"/>
          <w:color w:val="000000"/>
        </w:rPr>
        <w:t xml:space="preserve">) </w:t>
      </w:r>
      <w:r>
        <w:rPr>
          <w:rFonts w:ascii="Century Gothic" w:eastAsia="Century Gothic" w:hAnsi="Century Gothic" w:cs="Century Gothic"/>
          <w:color w:val="000000"/>
        </w:rPr>
        <w:tab/>
        <w:t xml:space="preserve">a named person employed at or proposed to be employed at the </w:t>
      </w:r>
      <w:proofErr w:type="gramStart"/>
      <w:r>
        <w:rPr>
          <w:rFonts w:ascii="Century Gothic" w:eastAsia="Century Gothic" w:hAnsi="Century Gothic" w:cs="Century Gothic"/>
          <w:color w:val="000000"/>
        </w:rPr>
        <w:t>College;</w:t>
      </w:r>
      <w:proofErr w:type="gramEnd"/>
      <w:r>
        <w:rPr>
          <w:rFonts w:ascii="Century Gothic" w:eastAsia="Century Gothic" w:hAnsi="Century Gothic" w:cs="Century Gothic"/>
          <w:color w:val="000000"/>
        </w:rPr>
        <w:t xml:space="preserve"> </w:t>
      </w:r>
    </w:p>
    <w:p w14:paraId="00000195" w14:textId="77777777" w:rsidR="00836BDB" w:rsidRDefault="000212E0">
      <w:pPr>
        <w:widowControl w:val="0"/>
        <w:pBdr>
          <w:top w:val="nil"/>
          <w:left w:val="nil"/>
          <w:bottom w:val="nil"/>
          <w:right w:val="nil"/>
          <w:between w:val="nil"/>
        </w:pBdr>
        <w:spacing w:before="279" w:line="243"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ii) </w:t>
      </w:r>
      <w:r>
        <w:rPr>
          <w:rFonts w:ascii="Century Gothic" w:eastAsia="Century Gothic" w:hAnsi="Century Gothic" w:cs="Century Gothic"/>
          <w:color w:val="000000"/>
        </w:rPr>
        <w:tab/>
        <w:t xml:space="preserve">a named student at, or prospective student at the </w:t>
      </w:r>
      <w:proofErr w:type="gramStart"/>
      <w:r>
        <w:rPr>
          <w:rFonts w:ascii="Century Gothic" w:eastAsia="Century Gothic" w:hAnsi="Century Gothic" w:cs="Century Gothic"/>
          <w:color w:val="000000"/>
        </w:rPr>
        <w:t>College;</w:t>
      </w:r>
      <w:proofErr w:type="gramEnd"/>
      <w:r>
        <w:rPr>
          <w:rFonts w:ascii="Century Gothic" w:eastAsia="Century Gothic" w:hAnsi="Century Gothic" w:cs="Century Gothic"/>
          <w:color w:val="000000"/>
        </w:rPr>
        <w:t xml:space="preserve"> </w:t>
      </w:r>
    </w:p>
    <w:p w14:paraId="00000196" w14:textId="77777777" w:rsidR="00836BDB" w:rsidRDefault="00836BDB">
      <w:pPr>
        <w:widowControl w:val="0"/>
        <w:pBdr>
          <w:top w:val="nil"/>
          <w:left w:val="nil"/>
          <w:bottom w:val="nil"/>
          <w:right w:val="nil"/>
          <w:between w:val="nil"/>
        </w:pBdr>
        <w:spacing w:before="10" w:line="243" w:lineRule="auto"/>
        <w:ind w:left="1440" w:right="230" w:hanging="720"/>
        <w:rPr>
          <w:rFonts w:ascii="Century Gothic" w:eastAsia="Century Gothic" w:hAnsi="Century Gothic" w:cs="Century Gothic"/>
        </w:rPr>
      </w:pPr>
    </w:p>
    <w:p w14:paraId="00000197" w14:textId="77777777" w:rsidR="00836BDB" w:rsidRDefault="000212E0">
      <w:pPr>
        <w:widowControl w:val="0"/>
        <w:pBdr>
          <w:top w:val="nil"/>
          <w:left w:val="nil"/>
          <w:bottom w:val="nil"/>
          <w:right w:val="nil"/>
          <w:between w:val="nil"/>
        </w:pBdr>
        <w:spacing w:before="10" w:line="243"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iii) </w:t>
      </w:r>
      <w:r>
        <w:rPr>
          <w:rFonts w:ascii="Century Gothic" w:eastAsia="Century Gothic" w:hAnsi="Century Gothic" w:cs="Century Gothic"/>
          <w:color w:val="000000"/>
        </w:rPr>
        <w:tab/>
        <w:t xml:space="preserve">any matter which, by reason of its nature, the Governing Body are satisfied should be dealt with on a confidential basis. </w:t>
      </w:r>
    </w:p>
    <w:p w14:paraId="00000198" w14:textId="2DF0103A" w:rsidR="00836BDB" w:rsidRDefault="000212E0" w:rsidP="419948A2">
      <w:pPr>
        <w:widowControl w:val="0"/>
        <w:pBdr>
          <w:top w:val="nil"/>
          <w:left w:val="nil"/>
          <w:bottom w:val="nil"/>
          <w:right w:val="nil"/>
          <w:between w:val="nil"/>
        </w:pBdr>
        <w:spacing w:before="279" w:line="243" w:lineRule="auto"/>
        <w:ind w:left="720" w:right="230" w:hanging="720"/>
        <w:rPr>
          <w:rFonts w:ascii="Century Gothic" w:eastAsia="Century Gothic" w:hAnsi="Century Gothic" w:cs="Century Gothic"/>
          <w:b/>
          <w:bCs/>
          <w:color w:val="000000"/>
        </w:rPr>
      </w:pPr>
      <w:r w:rsidRPr="419948A2">
        <w:rPr>
          <w:rFonts w:ascii="Century Gothic" w:eastAsia="Century Gothic" w:hAnsi="Century Gothic" w:cs="Century Gothic"/>
          <w:b/>
          <w:bCs/>
          <w:color w:val="000000" w:themeColor="text1"/>
        </w:rPr>
        <w:t xml:space="preserve">18. </w:t>
      </w:r>
      <w:r>
        <w:tab/>
      </w:r>
      <w:r w:rsidRPr="419948A2">
        <w:rPr>
          <w:rFonts w:ascii="Century Gothic" w:eastAsia="Century Gothic" w:hAnsi="Century Gothic" w:cs="Century Gothic"/>
          <w:b/>
          <w:bCs/>
          <w:color w:val="000000" w:themeColor="text1"/>
        </w:rPr>
        <w:t xml:space="preserve">ATTENDANCE OF CORPORATE DIRECTOR OF </w:t>
      </w:r>
      <w:r w:rsidR="362EB5A8" w:rsidRPr="419948A2">
        <w:rPr>
          <w:rFonts w:ascii="Century Gothic" w:eastAsia="Century Gothic" w:hAnsi="Century Gothic" w:cs="Century Gothic"/>
          <w:b/>
          <w:bCs/>
          <w:color w:val="000000" w:themeColor="text1"/>
        </w:rPr>
        <w:t>PLACE</w:t>
      </w:r>
      <w:r w:rsidRPr="419948A2">
        <w:rPr>
          <w:rFonts w:ascii="Century Gothic" w:eastAsia="Century Gothic" w:hAnsi="Century Gothic" w:cs="Century Gothic"/>
          <w:b/>
          <w:bCs/>
          <w:color w:val="000000" w:themeColor="text1"/>
        </w:rPr>
        <w:t xml:space="preserve"> AND DIRECTOR </w:t>
      </w:r>
      <w:r w:rsidR="77C3FAAB" w:rsidRPr="419948A2">
        <w:rPr>
          <w:rFonts w:ascii="Century Gothic" w:eastAsia="Century Gothic" w:hAnsi="Century Gothic" w:cs="Century Gothic"/>
          <w:b/>
          <w:bCs/>
          <w:color w:val="000000" w:themeColor="text1"/>
        </w:rPr>
        <w:t>OF FINANCE</w:t>
      </w:r>
      <w:r w:rsidRPr="419948A2">
        <w:rPr>
          <w:rFonts w:ascii="Century Gothic" w:eastAsia="Century Gothic" w:hAnsi="Century Gothic" w:cs="Century Gothic"/>
          <w:b/>
          <w:bCs/>
          <w:color w:val="000000" w:themeColor="text1"/>
        </w:rPr>
        <w:t xml:space="preserve"> </w:t>
      </w:r>
    </w:p>
    <w:p w14:paraId="00000199" w14:textId="14C2DB91" w:rsidR="00836BDB" w:rsidRDefault="000212E0" w:rsidP="419948A2">
      <w:pPr>
        <w:widowControl w:val="0"/>
        <w:pBdr>
          <w:top w:val="nil"/>
          <w:left w:val="nil"/>
          <w:bottom w:val="nil"/>
          <w:right w:val="nil"/>
          <w:between w:val="nil"/>
        </w:pBdr>
        <w:spacing w:before="10" w:line="243" w:lineRule="auto"/>
        <w:ind w:left="720" w:right="230" w:hanging="720"/>
        <w:rPr>
          <w:rFonts w:ascii="Century Gothic" w:eastAsia="Century Gothic" w:hAnsi="Century Gothic" w:cs="Century Gothic"/>
        </w:rPr>
      </w:pPr>
      <w:r w:rsidRPr="419948A2">
        <w:rPr>
          <w:rFonts w:ascii="Century Gothic" w:eastAsia="Century Gothic" w:hAnsi="Century Gothic" w:cs="Century Gothic"/>
          <w:color w:val="000000" w:themeColor="text1"/>
        </w:rPr>
        <w:t xml:space="preserve">18.1 </w:t>
      </w:r>
      <w:r>
        <w:tab/>
      </w:r>
      <w:r w:rsidRPr="419948A2">
        <w:rPr>
          <w:rFonts w:ascii="Century Gothic" w:eastAsia="Century Gothic" w:hAnsi="Century Gothic" w:cs="Century Gothic"/>
          <w:color w:val="000000" w:themeColor="text1"/>
        </w:rPr>
        <w:t xml:space="preserve">The </w:t>
      </w:r>
      <w:r w:rsidR="636ECF48" w:rsidRPr="419948A2">
        <w:rPr>
          <w:rFonts w:ascii="Century Gothic" w:eastAsia="Century Gothic" w:hAnsi="Century Gothic" w:cs="Century Gothic"/>
          <w:color w:val="000000" w:themeColor="text1"/>
        </w:rPr>
        <w:t>Executive</w:t>
      </w:r>
      <w:r w:rsidRPr="419948A2">
        <w:rPr>
          <w:rFonts w:ascii="Century Gothic" w:eastAsia="Century Gothic" w:hAnsi="Century Gothic" w:cs="Century Gothic"/>
          <w:color w:val="000000" w:themeColor="text1"/>
        </w:rPr>
        <w:t xml:space="preserve"> Director of </w:t>
      </w:r>
      <w:r w:rsidR="1A2B2E9C" w:rsidRPr="419948A2">
        <w:rPr>
          <w:rFonts w:ascii="Century Gothic" w:eastAsia="Century Gothic" w:hAnsi="Century Gothic" w:cs="Century Gothic"/>
          <w:color w:val="000000" w:themeColor="text1"/>
        </w:rPr>
        <w:t>Place</w:t>
      </w:r>
      <w:r w:rsidRPr="419948A2">
        <w:rPr>
          <w:rFonts w:ascii="Century Gothic" w:eastAsia="Century Gothic" w:hAnsi="Century Gothic" w:cs="Century Gothic"/>
          <w:color w:val="000000" w:themeColor="text1"/>
        </w:rPr>
        <w:t xml:space="preserve"> or his/her representative may attend, </w:t>
      </w:r>
      <w:r w:rsidR="14DEE7AD" w:rsidRPr="419948A2">
        <w:rPr>
          <w:rFonts w:ascii="Century Gothic" w:eastAsia="Century Gothic" w:hAnsi="Century Gothic" w:cs="Century Gothic"/>
          <w:color w:val="000000" w:themeColor="text1"/>
        </w:rPr>
        <w:t>and may</w:t>
      </w:r>
      <w:r w:rsidRPr="419948A2">
        <w:rPr>
          <w:rFonts w:ascii="Century Gothic" w:eastAsia="Century Gothic" w:hAnsi="Century Gothic" w:cs="Century Gothic"/>
          <w:color w:val="000000" w:themeColor="text1"/>
        </w:rPr>
        <w:t xml:space="preserve"> speak at, any meeting of the Governing Body</w:t>
      </w:r>
      <w:r w:rsidRPr="419948A2">
        <w:rPr>
          <w:rFonts w:ascii="Century Gothic" w:eastAsia="Century Gothic" w:hAnsi="Century Gothic" w:cs="Century Gothic"/>
        </w:rPr>
        <w:t>.</w:t>
      </w:r>
    </w:p>
    <w:p w14:paraId="0000019A" w14:textId="03B6AD5B" w:rsidR="00836BDB" w:rsidRDefault="000212E0" w:rsidP="4B9D3156">
      <w:pPr>
        <w:widowControl w:val="0"/>
        <w:pBdr>
          <w:top w:val="nil"/>
          <w:left w:val="nil"/>
          <w:bottom w:val="nil"/>
          <w:right w:val="nil"/>
          <w:between w:val="nil"/>
        </w:pBdr>
        <w:spacing w:before="10"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18.2 </w:t>
      </w:r>
      <w:r>
        <w:tab/>
      </w:r>
      <w:r w:rsidRPr="4B9D3156">
        <w:rPr>
          <w:rFonts w:ascii="Century Gothic" w:eastAsia="Century Gothic" w:hAnsi="Century Gothic" w:cs="Century Gothic"/>
          <w:color w:val="000000" w:themeColor="text1"/>
        </w:rPr>
        <w:t xml:space="preserve">The Director of Finance or his/her representative may attend any meeting of </w:t>
      </w:r>
      <w:r w:rsidR="60776CD0" w:rsidRPr="4B9D3156">
        <w:rPr>
          <w:rFonts w:ascii="Century Gothic" w:eastAsia="Century Gothic" w:hAnsi="Century Gothic" w:cs="Century Gothic"/>
          <w:color w:val="000000" w:themeColor="text1"/>
        </w:rPr>
        <w:t>the Governing</w:t>
      </w:r>
      <w:r w:rsidRPr="4B9D3156">
        <w:rPr>
          <w:rFonts w:ascii="Century Gothic" w:eastAsia="Century Gothic" w:hAnsi="Century Gothic" w:cs="Century Gothic"/>
          <w:color w:val="000000" w:themeColor="text1"/>
        </w:rPr>
        <w:t xml:space="preserve"> Body and may speak at any </w:t>
      </w:r>
      <w:r w:rsidR="11C27809" w:rsidRPr="4B9D3156">
        <w:rPr>
          <w:rFonts w:ascii="Century Gothic" w:eastAsia="Century Gothic" w:hAnsi="Century Gothic" w:cs="Century Gothic"/>
          <w:color w:val="000000" w:themeColor="text1"/>
        </w:rPr>
        <w:t>such meeting</w:t>
      </w:r>
      <w:r w:rsidRPr="4B9D3156">
        <w:rPr>
          <w:rFonts w:ascii="Century Gothic" w:eastAsia="Century Gothic" w:hAnsi="Century Gothic" w:cs="Century Gothic"/>
          <w:color w:val="000000" w:themeColor="text1"/>
        </w:rPr>
        <w:t xml:space="preserve"> for the purpose of advising on financial matters. </w:t>
      </w:r>
    </w:p>
    <w:p w14:paraId="0000019B" w14:textId="415A95CA" w:rsidR="00836BDB" w:rsidRDefault="000212E0" w:rsidP="419948A2">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rPr>
      </w:pPr>
      <w:r w:rsidRPr="419948A2">
        <w:rPr>
          <w:rFonts w:ascii="Century Gothic" w:eastAsia="Century Gothic" w:hAnsi="Century Gothic" w:cs="Century Gothic"/>
          <w:color w:val="000000" w:themeColor="text1"/>
        </w:rPr>
        <w:t xml:space="preserve">18.3 </w:t>
      </w:r>
      <w:r>
        <w:tab/>
      </w:r>
      <w:r w:rsidRPr="419948A2">
        <w:rPr>
          <w:rFonts w:ascii="Century Gothic" w:eastAsia="Century Gothic" w:hAnsi="Century Gothic" w:cs="Century Gothic"/>
          <w:color w:val="000000" w:themeColor="text1"/>
        </w:rPr>
        <w:t xml:space="preserve">The Clerk to the Governors shall send to the </w:t>
      </w:r>
      <w:r w:rsidR="31E7F588" w:rsidRPr="419948A2">
        <w:rPr>
          <w:rFonts w:ascii="Century Gothic" w:eastAsia="Century Gothic" w:hAnsi="Century Gothic" w:cs="Century Gothic"/>
          <w:color w:val="000000" w:themeColor="text1"/>
        </w:rPr>
        <w:t xml:space="preserve">Executive Director of Place </w:t>
      </w:r>
      <w:r w:rsidR="7A66988F" w:rsidRPr="419948A2">
        <w:rPr>
          <w:rFonts w:ascii="Century Gothic" w:eastAsia="Century Gothic" w:hAnsi="Century Gothic" w:cs="Century Gothic"/>
          <w:color w:val="000000" w:themeColor="text1"/>
        </w:rPr>
        <w:t>and Director</w:t>
      </w:r>
      <w:r w:rsidRPr="419948A2">
        <w:rPr>
          <w:rFonts w:ascii="Century Gothic" w:eastAsia="Century Gothic" w:hAnsi="Century Gothic" w:cs="Century Gothic"/>
          <w:color w:val="000000" w:themeColor="text1"/>
        </w:rPr>
        <w:t xml:space="preserve"> of Finance, at the same time as they are sent to the Governors, copies of </w:t>
      </w:r>
      <w:r w:rsidR="0051F033" w:rsidRPr="419948A2">
        <w:rPr>
          <w:rFonts w:ascii="Century Gothic" w:eastAsia="Century Gothic" w:hAnsi="Century Gothic" w:cs="Century Gothic"/>
          <w:color w:val="000000" w:themeColor="text1"/>
        </w:rPr>
        <w:t>the agenda</w:t>
      </w:r>
      <w:r w:rsidRPr="419948A2">
        <w:rPr>
          <w:rFonts w:ascii="Century Gothic" w:eastAsia="Century Gothic" w:hAnsi="Century Gothic" w:cs="Century Gothic"/>
          <w:color w:val="000000" w:themeColor="text1"/>
        </w:rPr>
        <w:t xml:space="preserve"> and other papers for, and the minutes of, meetings of the Governing Body upon request</w:t>
      </w:r>
      <w:r w:rsidRPr="419948A2">
        <w:rPr>
          <w:rFonts w:ascii="Century Gothic" w:eastAsia="Century Gothic" w:hAnsi="Century Gothic" w:cs="Century Gothic"/>
        </w:rPr>
        <w:t>.</w:t>
      </w:r>
    </w:p>
    <w:p w14:paraId="0000019C" w14:textId="51D16576" w:rsidR="00836BDB" w:rsidRDefault="000212E0" w:rsidP="419948A2">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rPr>
      </w:pPr>
      <w:r w:rsidRPr="419948A2">
        <w:rPr>
          <w:rFonts w:ascii="Century Gothic" w:eastAsia="Century Gothic" w:hAnsi="Century Gothic" w:cs="Century Gothic"/>
          <w:color w:val="000000" w:themeColor="text1"/>
        </w:rPr>
        <w:t xml:space="preserve">18.4 </w:t>
      </w:r>
      <w:r>
        <w:tab/>
      </w:r>
      <w:r w:rsidR="7BE4E5BA" w:rsidRPr="419948A2">
        <w:rPr>
          <w:rFonts w:ascii="Century Gothic" w:eastAsia="Century Gothic" w:hAnsi="Century Gothic" w:cs="Century Gothic"/>
          <w:color w:val="000000" w:themeColor="text1"/>
        </w:rPr>
        <w:t>Executive Director of Place</w:t>
      </w:r>
      <w:r w:rsidRPr="419948A2">
        <w:rPr>
          <w:rFonts w:ascii="Century Gothic" w:eastAsia="Century Gothic" w:hAnsi="Century Gothic" w:cs="Century Gothic"/>
          <w:color w:val="000000" w:themeColor="text1"/>
        </w:rPr>
        <w:t xml:space="preserve"> and Director of Finance shall be entitled </w:t>
      </w:r>
      <w:r w:rsidR="06FCFECC" w:rsidRPr="419948A2">
        <w:rPr>
          <w:rFonts w:ascii="Century Gothic" w:eastAsia="Century Gothic" w:hAnsi="Century Gothic" w:cs="Century Gothic"/>
          <w:color w:val="000000" w:themeColor="text1"/>
        </w:rPr>
        <w:t>at any</w:t>
      </w:r>
      <w:r w:rsidRPr="419948A2">
        <w:rPr>
          <w:rFonts w:ascii="Century Gothic" w:eastAsia="Century Gothic" w:hAnsi="Century Gothic" w:cs="Century Gothic"/>
          <w:color w:val="000000" w:themeColor="text1"/>
        </w:rPr>
        <w:t xml:space="preserve"> time to submit to the Governing Body, through the Clerk to the Governors, </w:t>
      </w:r>
      <w:r w:rsidR="708E88F8" w:rsidRPr="419948A2">
        <w:rPr>
          <w:rFonts w:ascii="Century Gothic" w:eastAsia="Century Gothic" w:hAnsi="Century Gothic" w:cs="Century Gothic"/>
          <w:color w:val="000000" w:themeColor="text1"/>
        </w:rPr>
        <w:t>such reports</w:t>
      </w:r>
      <w:r w:rsidRPr="419948A2">
        <w:rPr>
          <w:rFonts w:ascii="Century Gothic" w:eastAsia="Century Gothic" w:hAnsi="Century Gothic" w:cs="Century Gothic"/>
          <w:color w:val="000000" w:themeColor="text1"/>
        </w:rPr>
        <w:t xml:space="preserve"> and recommendations as he or she considers appropriate. </w:t>
      </w:r>
    </w:p>
    <w:p w14:paraId="0000019D" w14:textId="77777777" w:rsidR="00836BDB" w:rsidRDefault="000212E0">
      <w:pPr>
        <w:widowControl w:val="0"/>
        <w:pBdr>
          <w:top w:val="nil"/>
          <w:left w:val="nil"/>
          <w:bottom w:val="nil"/>
          <w:right w:val="nil"/>
          <w:between w:val="nil"/>
        </w:pBdr>
        <w:spacing w:before="278" w:line="243"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19. COPIES OF INSTRUMENT </w:t>
      </w:r>
    </w:p>
    <w:p w14:paraId="0000019E" w14:textId="78460843" w:rsidR="00836BDB" w:rsidRDefault="000212E0" w:rsidP="4B9D3156">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19.1 </w:t>
      </w:r>
      <w:r>
        <w:tab/>
      </w:r>
      <w:r w:rsidRPr="4B9D3156">
        <w:rPr>
          <w:rFonts w:ascii="Century Gothic" w:eastAsia="Century Gothic" w:hAnsi="Century Gothic" w:cs="Century Gothic"/>
          <w:color w:val="000000" w:themeColor="text1"/>
        </w:rPr>
        <w:t xml:space="preserve">A copy of this instrument shall be given to every Governor and shall be available </w:t>
      </w:r>
      <w:r w:rsidR="0F00084D" w:rsidRPr="4B9D3156">
        <w:rPr>
          <w:rFonts w:ascii="Century Gothic" w:eastAsia="Century Gothic" w:hAnsi="Century Gothic" w:cs="Century Gothic"/>
          <w:color w:val="000000" w:themeColor="text1"/>
        </w:rPr>
        <w:t>upon request</w:t>
      </w:r>
      <w:r w:rsidRPr="4B9D3156">
        <w:rPr>
          <w:rFonts w:ascii="Century Gothic" w:eastAsia="Century Gothic" w:hAnsi="Century Gothic" w:cs="Century Gothic"/>
          <w:color w:val="000000" w:themeColor="text1"/>
        </w:rPr>
        <w:t xml:space="preserve"> to every member of staff and every student. </w:t>
      </w:r>
    </w:p>
    <w:p w14:paraId="0000019F" w14:textId="77777777" w:rsidR="00836BDB" w:rsidRDefault="000212E0">
      <w:pPr>
        <w:widowControl w:val="0"/>
        <w:pBdr>
          <w:top w:val="nil"/>
          <w:left w:val="nil"/>
          <w:bottom w:val="nil"/>
          <w:right w:val="nil"/>
          <w:between w:val="nil"/>
        </w:pBdr>
        <w:spacing w:before="279"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20. ALTERATION OR REVOCATION </w:t>
      </w:r>
    </w:p>
    <w:p w14:paraId="000001A0" w14:textId="3590CECC" w:rsidR="00836BDB" w:rsidRDefault="000212E0" w:rsidP="419948A2">
      <w:pPr>
        <w:widowControl w:val="0"/>
        <w:pBdr>
          <w:top w:val="nil"/>
          <w:left w:val="nil"/>
          <w:bottom w:val="nil"/>
          <w:right w:val="nil"/>
          <w:between w:val="nil"/>
        </w:pBdr>
        <w:spacing w:before="11" w:line="240"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20.1 </w:t>
      </w:r>
      <w:r>
        <w:tab/>
      </w:r>
      <w:r w:rsidRPr="419948A2">
        <w:rPr>
          <w:rFonts w:ascii="Century Gothic" w:eastAsia="Century Gothic" w:hAnsi="Century Gothic" w:cs="Century Gothic"/>
          <w:color w:val="000000" w:themeColor="text1"/>
        </w:rPr>
        <w:t xml:space="preserve">This instrument may be varied or revoked by a further order made by the </w:t>
      </w:r>
      <w:r w:rsidR="2B66EC9A"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t>
      </w:r>
    </w:p>
    <w:p w14:paraId="000001A1" w14:textId="77777777" w:rsidR="00836BDB" w:rsidRDefault="000212E0">
      <w:pPr>
        <w:widowControl w:val="0"/>
        <w:pBdr>
          <w:top w:val="nil"/>
          <w:left w:val="nil"/>
          <w:bottom w:val="nil"/>
          <w:right w:val="nil"/>
          <w:between w:val="nil"/>
        </w:pBdr>
        <w:spacing w:before="282"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21. DATE OF INSTRUMENT </w:t>
      </w:r>
    </w:p>
    <w:p w14:paraId="000001A2" w14:textId="77777777" w:rsidR="00836BDB" w:rsidRDefault="000212E0">
      <w:pPr>
        <w:widowControl w:val="0"/>
        <w:pBdr>
          <w:top w:val="nil"/>
          <w:left w:val="nil"/>
          <w:bottom w:val="nil"/>
          <w:right w:val="nil"/>
          <w:between w:val="nil"/>
        </w:pBdr>
        <w:spacing w:before="11" w:line="240" w:lineRule="auto"/>
        <w:ind w:left="720" w:right="230" w:hanging="720"/>
        <w:rPr>
          <w:rFonts w:ascii="Century Gothic" w:eastAsia="Century Gothic" w:hAnsi="Century Gothic" w:cs="Century Gothic"/>
        </w:rPr>
      </w:pPr>
      <w:r>
        <w:rPr>
          <w:rFonts w:ascii="Century Gothic" w:eastAsia="Century Gothic" w:hAnsi="Century Gothic" w:cs="Century Gothic"/>
          <w:color w:val="000000"/>
        </w:rPr>
        <w:t xml:space="preserve">21.1 </w:t>
      </w:r>
      <w:r>
        <w:rPr>
          <w:rFonts w:ascii="Century Gothic" w:eastAsia="Century Gothic" w:hAnsi="Century Gothic" w:cs="Century Gothic"/>
          <w:color w:val="000000"/>
        </w:rPr>
        <w:tab/>
        <w:t>This instrument came into operation on 1</w:t>
      </w:r>
      <w:r>
        <w:rPr>
          <w:rFonts w:ascii="Century Gothic" w:eastAsia="Century Gothic" w:hAnsi="Century Gothic" w:cs="Century Gothic"/>
          <w:color w:val="000000"/>
          <w:sz w:val="23"/>
          <w:szCs w:val="23"/>
          <w:vertAlign w:val="superscript"/>
        </w:rPr>
        <w:t xml:space="preserve">st </w:t>
      </w:r>
      <w:r>
        <w:rPr>
          <w:rFonts w:ascii="Century Gothic" w:eastAsia="Century Gothic" w:hAnsi="Century Gothic" w:cs="Century Gothic"/>
          <w:color w:val="000000"/>
        </w:rPr>
        <w:t>January 2001</w:t>
      </w:r>
      <w:r>
        <w:br w:type="page"/>
      </w:r>
    </w:p>
    <w:p w14:paraId="000001A3" w14:textId="77777777" w:rsidR="00836BDB" w:rsidRDefault="00836BDB">
      <w:pPr>
        <w:widowControl w:val="0"/>
        <w:pBdr>
          <w:top w:val="nil"/>
          <w:left w:val="nil"/>
          <w:bottom w:val="nil"/>
          <w:right w:val="nil"/>
          <w:between w:val="nil"/>
        </w:pBdr>
        <w:spacing w:before="11" w:line="240" w:lineRule="auto"/>
        <w:ind w:left="864" w:right="230" w:hanging="720"/>
        <w:rPr>
          <w:rFonts w:ascii="Century Gothic" w:eastAsia="Century Gothic" w:hAnsi="Century Gothic" w:cs="Century Gothic"/>
        </w:rPr>
      </w:pPr>
    </w:p>
    <w:tbl>
      <w:tblPr>
        <w:tblStyle w:val="1"/>
        <w:tblW w:w="9942" w:type="dxa"/>
        <w:tblInd w:w="5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42"/>
      </w:tblGrid>
      <w:tr w:rsidR="00836BDB" w14:paraId="3702115F" w14:textId="77777777">
        <w:trPr>
          <w:trHeight w:val="818"/>
        </w:trPr>
        <w:tc>
          <w:tcPr>
            <w:tcW w:w="9942" w:type="dxa"/>
            <w:shd w:val="clear" w:color="auto" w:fill="auto"/>
            <w:tcMar>
              <w:top w:w="100" w:type="dxa"/>
              <w:left w:w="100" w:type="dxa"/>
              <w:bottom w:w="100" w:type="dxa"/>
              <w:right w:w="100" w:type="dxa"/>
            </w:tcMar>
          </w:tcPr>
          <w:p w14:paraId="000001A4" w14:textId="77777777" w:rsidR="00836BDB" w:rsidRDefault="000212E0">
            <w:pPr>
              <w:widowControl w:val="0"/>
              <w:pBdr>
                <w:top w:val="nil"/>
                <w:left w:val="nil"/>
                <w:bottom w:val="nil"/>
                <w:right w:val="nil"/>
                <w:between w:val="nil"/>
              </w:pBdr>
              <w:spacing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ARTICLES FOR GOVERNMENT FOR THURROCK ADULT COMMUNITY COLLEGE</w:t>
            </w:r>
          </w:p>
        </w:tc>
      </w:tr>
    </w:tbl>
    <w:p w14:paraId="000001A5" w14:textId="77777777" w:rsidR="00836BDB" w:rsidRDefault="00836BDB">
      <w:pPr>
        <w:widowControl w:val="0"/>
        <w:pBdr>
          <w:top w:val="nil"/>
          <w:left w:val="nil"/>
          <w:bottom w:val="nil"/>
          <w:right w:val="nil"/>
          <w:between w:val="nil"/>
        </w:pBdr>
        <w:rPr>
          <w:color w:val="000000"/>
        </w:rPr>
      </w:pPr>
    </w:p>
    <w:p w14:paraId="000001A6" w14:textId="77777777" w:rsidR="00836BDB" w:rsidRDefault="00836BDB">
      <w:pPr>
        <w:widowControl w:val="0"/>
        <w:pBdr>
          <w:top w:val="nil"/>
          <w:left w:val="nil"/>
          <w:bottom w:val="nil"/>
          <w:right w:val="nil"/>
          <w:between w:val="nil"/>
        </w:pBdr>
        <w:rPr>
          <w:color w:val="000000"/>
        </w:rPr>
      </w:pPr>
    </w:p>
    <w:p w14:paraId="000001A7" w14:textId="77777777" w:rsidR="00836BDB" w:rsidRDefault="000212E0">
      <w:pPr>
        <w:widowControl w:val="0"/>
        <w:pBdr>
          <w:top w:val="nil"/>
          <w:left w:val="nil"/>
          <w:bottom w:val="nil"/>
          <w:right w:val="nil"/>
          <w:between w:val="nil"/>
        </w:pBdr>
        <w:spacing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 INTERPRETATION </w:t>
      </w:r>
    </w:p>
    <w:p w14:paraId="000001A8" w14:textId="52330F81" w:rsidR="00836BDB" w:rsidRDefault="000212E0" w:rsidP="4B9D3156">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1.1 </w:t>
      </w:r>
      <w:r>
        <w:tab/>
      </w:r>
      <w:r w:rsidRPr="4B9D3156">
        <w:rPr>
          <w:rFonts w:ascii="Century Gothic" w:eastAsia="Century Gothic" w:hAnsi="Century Gothic" w:cs="Century Gothic"/>
          <w:color w:val="000000" w:themeColor="text1"/>
        </w:rPr>
        <w:t xml:space="preserve">In these Articles, unless the context otherwise requires, the following expressions shall </w:t>
      </w:r>
      <w:r w:rsidR="70380D98" w:rsidRPr="4B9D3156">
        <w:rPr>
          <w:rFonts w:ascii="Century Gothic" w:eastAsia="Century Gothic" w:hAnsi="Century Gothic" w:cs="Century Gothic"/>
          <w:color w:val="000000" w:themeColor="text1"/>
        </w:rPr>
        <w:t>have the</w:t>
      </w:r>
      <w:r w:rsidRPr="4B9D3156">
        <w:rPr>
          <w:rFonts w:ascii="Century Gothic" w:eastAsia="Century Gothic" w:hAnsi="Century Gothic" w:cs="Century Gothic"/>
          <w:color w:val="000000" w:themeColor="text1"/>
        </w:rPr>
        <w:t xml:space="preserve"> meanings indicated in this paragraph: </w:t>
      </w:r>
    </w:p>
    <w:p w14:paraId="000001A9" w14:textId="77777777" w:rsidR="00836BDB" w:rsidRDefault="000212E0">
      <w:pPr>
        <w:widowControl w:val="0"/>
        <w:pBdr>
          <w:top w:val="nil"/>
          <w:left w:val="nil"/>
          <w:bottom w:val="nil"/>
          <w:right w:val="nil"/>
          <w:between w:val="nil"/>
        </w:pBdr>
        <w:spacing w:before="279"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‘The College’ means the Thurrock Adult Community College </w:t>
      </w:r>
    </w:p>
    <w:p w14:paraId="000001AA" w14:textId="77777777" w:rsidR="00836BDB" w:rsidRDefault="000212E0">
      <w:pPr>
        <w:widowControl w:val="0"/>
        <w:pBdr>
          <w:top w:val="nil"/>
          <w:left w:val="nil"/>
          <w:bottom w:val="nil"/>
          <w:right w:val="nil"/>
          <w:between w:val="nil"/>
        </w:pBdr>
        <w:spacing w:before="282"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‘The Governors’ means the Governing Body of the College. </w:t>
      </w:r>
    </w:p>
    <w:p w14:paraId="000001AB" w14:textId="2063E3EA" w:rsidR="00836BDB" w:rsidRDefault="000212E0" w:rsidP="419948A2">
      <w:pPr>
        <w:widowControl w:val="0"/>
        <w:pBdr>
          <w:top w:val="nil"/>
          <w:left w:val="nil"/>
          <w:bottom w:val="nil"/>
          <w:right w:val="nil"/>
          <w:between w:val="nil"/>
        </w:pBdr>
        <w:spacing w:before="279" w:line="245" w:lineRule="auto"/>
        <w:ind w:left="720" w:right="23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‘The </w:t>
      </w:r>
      <w:r w:rsidR="2925D2D7"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means Thurrock Council acting as local education authority and, </w:t>
      </w:r>
      <w:r w:rsidR="7B01F9C7" w:rsidRPr="419948A2">
        <w:rPr>
          <w:rFonts w:ascii="Century Gothic" w:eastAsia="Century Gothic" w:hAnsi="Century Gothic" w:cs="Century Gothic"/>
          <w:color w:val="000000" w:themeColor="text1"/>
        </w:rPr>
        <w:t>where any</w:t>
      </w:r>
      <w:r w:rsidRPr="419948A2">
        <w:rPr>
          <w:rFonts w:ascii="Century Gothic" w:eastAsia="Century Gothic" w:hAnsi="Century Gothic" w:cs="Century Gothic"/>
          <w:color w:val="000000" w:themeColor="text1"/>
        </w:rPr>
        <w:t xml:space="preserve"> function has been delegated to a committee of the Council, or officer of the </w:t>
      </w:r>
      <w:r w:rsidR="411F7D71" w:rsidRPr="419948A2">
        <w:rPr>
          <w:rFonts w:ascii="Century Gothic" w:eastAsia="Century Gothic" w:hAnsi="Century Gothic" w:cs="Century Gothic"/>
          <w:color w:val="000000" w:themeColor="text1"/>
        </w:rPr>
        <w:t>Council, includes</w:t>
      </w:r>
      <w:r w:rsidRPr="419948A2">
        <w:rPr>
          <w:rFonts w:ascii="Century Gothic" w:eastAsia="Century Gothic" w:hAnsi="Century Gothic" w:cs="Century Gothic"/>
          <w:color w:val="000000" w:themeColor="text1"/>
        </w:rPr>
        <w:t xml:space="preserve"> in relation to that function of the committee or officer to whom its exercise </w:t>
      </w:r>
      <w:r w:rsidR="3B401CD2" w:rsidRPr="419948A2">
        <w:rPr>
          <w:rFonts w:ascii="Century Gothic" w:eastAsia="Century Gothic" w:hAnsi="Century Gothic" w:cs="Century Gothic"/>
          <w:color w:val="000000" w:themeColor="text1"/>
        </w:rPr>
        <w:t>has been</w:t>
      </w:r>
      <w:r w:rsidRPr="419948A2">
        <w:rPr>
          <w:rFonts w:ascii="Century Gothic" w:eastAsia="Century Gothic" w:hAnsi="Century Gothic" w:cs="Century Gothic"/>
          <w:color w:val="000000" w:themeColor="text1"/>
        </w:rPr>
        <w:t xml:space="preserve"> delegated. </w:t>
      </w:r>
    </w:p>
    <w:p w14:paraId="000001AC" w14:textId="6A4D9119" w:rsidR="00836BDB" w:rsidRDefault="000212E0" w:rsidP="419948A2">
      <w:pPr>
        <w:widowControl w:val="0"/>
        <w:pBdr>
          <w:top w:val="nil"/>
          <w:left w:val="nil"/>
          <w:bottom w:val="nil"/>
          <w:right w:val="nil"/>
          <w:between w:val="nil"/>
        </w:pBdr>
        <w:spacing w:before="275" w:line="245" w:lineRule="auto"/>
        <w:ind w:left="720" w:right="23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w:t>
      </w:r>
      <w:r w:rsidR="7109A405" w:rsidRPr="419948A2">
        <w:rPr>
          <w:rFonts w:ascii="Century Gothic" w:eastAsia="Century Gothic" w:hAnsi="Century Gothic" w:cs="Century Gothic"/>
          <w:color w:val="000000" w:themeColor="text1"/>
        </w:rPr>
        <w:t xml:space="preserve">Executive Director of Place </w:t>
      </w:r>
      <w:r w:rsidRPr="419948A2">
        <w:rPr>
          <w:rFonts w:ascii="Century Gothic" w:eastAsia="Century Gothic" w:hAnsi="Century Gothic" w:cs="Century Gothic"/>
          <w:color w:val="000000" w:themeColor="text1"/>
        </w:rPr>
        <w:t xml:space="preserve">means the </w:t>
      </w:r>
      <w:r w:rsidR="4462A6D9" w:rsidRPr="419948A2">
        <w:rPr>
          <w:rFonts w:ascii="Century Gothic" w:eastAsia="Century Gothic" w:hAnsi="Century Gothic" w:cs="Century Gothic"/>
          <w:color w:val="000000" w:themeColor="text1"/>
        </w:rPr>
        <w:t>Executive Director of Place</w:t>
      </w:r>
      <w:r w:rsidRPr="419948A2">
        <w:rPr>
          <w:rFonts w:ascii="Century Gothic" w:eastAsia="Century Gothic" w:hAnsi="Century Gothic" w:cs="Century Gothic"/>
          <w:color w:val="000000" w:themeColor="text1"/>
        </w:rPr>
        <w:t xml:space="preserve"> of the </w:t>
      </w:r>
      <w:r w:rsidR="24EE4987" w:rsidRPr="419948A2">
        <w:rPr>
          <w:rFonts w:ascii="Century Gothic" w:eastAsia="Century Gothic" w:hAnsi="Century Gothic" w:cs="Century Gothic"/>
          <w:color w:val="000000" w:themeColor="text1"/>
        </w:rPr>
        <w:t>Council</w:t>
      </w:r>
      <w:r w:rsidR="7F689718" w:rsidRPr="419948A2">
        <w:rPr>
          <w:rFonts w:ascii="Century Gothic" w:eastAsia="Century Gothic" w:hAnsi="Century Gothic" w:cs="Century Gothic"/>
          <w:color w:val="000000" w:themeColor="text1"/>
        </w:rPr>
        <w:t>,</w:t>
      </w:r>
      <w:r w:rsidRPr="419948A2">
        <w:rPr>
          <w:rFonts w:ascii="Century Gothic" w:eastAsia="Century Gothic" w:hAnsi="Century Gothic" w:cs="Century Gothic"/>
          <w:color w:val="000000" w:themeColor="text1"/>
        </w:rPr>
        <w:t xml:space="preserve"> or any officer of the </w:t>
      </w:r>
      <w:r w:rsidR="04CA756F"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nominated by him or her. </w:t>
      </w:r>
    </w:p>
    <w:p w14:paraId="000001AD" w14:textId="4ADA5E9B" w:rsidR="00836BDB" w:rsidRDefault="000212E0" w:rsidP="419948A2">
      <w:pPr>
        <w:widowControl w:val="0"/>
        <w:pBdr>
          <w:top w:val="nil"/>
          <w:left w:val="nil"/>
          <w:bottom w:val="nil"/>
          <w:right w:val="nil"/>
          <w:between w:val="nil"/>
        </w:pBdr>
        <w:spacing w:before="274" w:line="245" w:lineRule="auto"/>
        <w:ind w:left="720" w:right="23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‘The Scheme’ means the </w:t>
      </w:r>
      <w:r w:rsidR="3F7414A6"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’s planning and delegation scheme for adult</w:t>
      </w:r>
      <w:r w:rsidRPr="419948A2">
        <w:rPr>
          <w:rFonts w:ascii="Century Gothic" w:eastAsia="Century Gothic" w:hAnsi="Century Gothic" w:cs="Century Gothic"/>
        </w:rPr>
        <w:t xml:space="preserve"> </w:t>
      </w:r>
      <w:r w:rsidRPr="419948A2">
        <w:rPr>
          <w:rFonts w:ascii="Century Gothic" w:eastAsia="Century Gothic" w:hAnsi="Century Gothic" w:cs="Century Gothic"/>
          <w:color w:val="000000" w:themeColor="text1"/>
        </w:rPr>
        <w:t xml:space="preserve">education. </w:t>
      </w:r>
    </w:p>
    <w:p w14:paraId="000001AE" w14:textId="77777777" w:rsidR="00836BDB" w:rsidRDefault="000212E0">
      <w:pPr>
        <w:widowControl w:val="0"/>
        <w:pBdr>
          <w:top w:val="nil"/>
          <w:left w:val="nil"/>
          <w:bottom w:val="nil"/>
          <w:right w:val="nil"/>
          <w:between w:val="nil"/>
        </w:pBdr>
        <w:spacing w:before="277" w:line="240"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‘Senior Staff’ means the Principal and the Leadership Team of the College. </w:t>
      </w:r>
    </w:p>
    <w:p w14:paraId="000001AF" w14:textId="587598B7" w:rsidR="00836BDB" w:rsidRDefault="000212E0" w:rsidP="4B9D3156">
      <w:pPr>
        <w:widowControl w:val="0"/>
        <w:pBdr>
          <w:top w:val="nil"/>
          <w:left w:val="nil"/>
          <w:bottom w:val="nil"/>
          <w:right w:val="nil"/>
          <w:between w:val="nil"/>
        </w:pBdr>
        <w:spacing w:before="279" w:line="245"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1.2 </w:t>
      </w:r>
      <w:r>
        <w:tab/>
      </w:r>
      <w:r w:rsidRPr="4B9D3156">
        <w:rPr>
          <w:rFonts w:ascii="Century Gothic" w:eastAsia="Century Gothic" w:hAnsi="Century Gothic" w:cs="Century Gothic"/>
          <w:color w:val="000000" w:themeColor="text1"/>
        </w:rPr>
        <w:t xml:space="preserve">The Interpretation Act 1978 shall apply for the interpretation of these Articles as it </w:t>
      </w:r>
      <w:r w:rsidR="3D419640" w:rsidRPr="4B9D3156">
        <w:rPr>
          <w:rFonts w:ascii="Century Gothic" w:eastAsia="Century Gothic" w:hAnsi="Century Gothic" w:cs="Century Gothic"/>
          <w:color w:val="000000" w:themeColor="text1"/>
        </w:rPr>
        <w:t>applies for</w:t>
      </w:r>
      <w:r w:rsidRPr="4B9D3156">
        <w:rPr>
          <w:rFonts w:ascii="Century Gothic" w:eastAsia="Century Gothic" w:hAnsi="Century Gothic" w:cs="Century Gothic"/>
          <w:color w:val="000000" w:themeColor="text1"/>
        </w:rPr>
        <w:t xml:space="preserve"> the interpretation of an Act of Parliament. </w:t>
      </w:r>
    </w:p>
    <w:p w14:paraId="000001B0" w14:textId="77777777" w:rsidR="00836BDB" w:rsidRDefault="000212E0">
      <w:pPr>
        <w:widowControl w:val="0"/>
        <w:pBdr>
          <w:top w:val="nil"/>
          <w:left w:val="nil"/>
          <w:bottom w:val="nil"/>
          <w:right w:val="nil"/>
          <w:between w:val="nil"/>
        </w:pBdr>
        <w:spacing w:before="277"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2. CONDUCT OF THE COLLEGE </w:t>
      </w:r>
    </w:p>
    <w:p w14:paraId="000001B1" w14:textId="3EBEE2E4" w:rsidR="00836BDB" w:rsidRDefault="000212E0" w:rsidP="419948A2">
      <w:pPr>
        <w:widowControl w:val="0"/>
        <w:pBdr>
          <w:top w:val="nil"/>
          <w:left w:val="nil"/>
          <w:bottom w:val="nil"/>
          <w:right w:val="nil"/>
          <w:between w:val="nil"/>
        </w:pBdr>
        <w:spacing w:before="11" w:line="244"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2.1 </w:t>
      </w:r>
      <w:r>
        <w:tab/>
      </w:r>
      <w:r w:rsidRPr="419948A2">
        <w:rPr>
          <w:rFonts w:ascii="Century Gothic" w:eastAsia="Century Gothic" w:hAnsi="Century Gothic" w:cs="Century Gothic"/>
          <w:color w:val="000000" w:themeColor="text1"/>
        </w:rPr>
        <w:t xml:space="preserve">The College shall be conducted in accordance with the Education Acts 1944 to 2002, </w:t>
      </w:r>
      <w:r w:rsidR="18F9DE01" w:rsidRPr="419948A2">
        <w:rPr>
          <w:rFonts w:ascii="Century Gothic" w:eastAsia="Century Gothic" w:hAnsi="Century Gothic" w:cs="Century Gothic"/>
          <w:color w:val="000000" w:themeColor="text1"/>
        </w:rPr>
        <w:t>as amended</w:t>
      </w:r>
      <w:r w:rsidRPr="419948A2">
        <w:rPr>
          <w:rFonts w:ascii="Century Gothic" w:eastAsia="Century Gothic" w:hAnsi="Century Gothic" w:cs="Century Gothic"/>
          <w:color w:val="000000" w:themeColor="text1"/>
        </w:rPr>
        <w:t xml:space="preserve"> by any subsequent enactment, with any relevant regulations or orders </w:t>
      </w:r>
      <w:r w:rsidR="5E56EFD7" w:rsidRPr="419948A2">
        <w:rPr>
          <w:rFonts w:ascii="Century Gothic" w:eastAsia="Century Gothic" w:hAnsi="Century Gothic" w:cs="Century Gothic"/>
          <w:color w:val="000000" w:themeColor="text1"/>
        </w:rPr>
        <w:t>made by</w:t>
      </w:r>
      <w:r w:rsidRPr="419948A2">
        <w:rPr>
          <w:rFonts w:ascii="Century Gothic" w:eastAsia="Century Gothic" w:hAnsi="Century Gothic" w:cs="Century Gothic"/>
          <w:color w:val="000000" w:themeColor="text1"/>
        </w:rPr>
        <w:t xml:space="preserve"> the </w:t>
      </w:r>
      <w:r w:rsidR="32BA20DA" w:rsidRPr="419948A2">
        <w:rPr>
          <w:rFonts w:ascii="Century Gothic" w:eastAsia="Century Gothic" w:hAnsi="Century Gothic" w:cs="Century Gothic"/>
          <w:color w:val="000000" w:themeColor="text1"/>
        </w:rPr>
        <w:t>Department for Education (DfE)/</w:t>
      </w:r>
      <w:r w:rsidRPr="419948A2">
        <w:rPr>
          <w:rFonts w:ascii="Century Gothic" w:eastAsia="Century Gothic" w:hAnsi="Century Gothic" w:cs="Century Gothic"/>
          <w:color w:val="000000" w:themeColor="text1"/>
        </w:rPr>
        <w:t xml:space="preserve">Secretary of State of Education and, subject thereto, with </w:t>
      </w:r>
      <w:r w:rsidR="736D3E21" w:rsidRPr="419948A2">
        <w:rPr>
          <w:rFonts w:ascii="Century Gothic" w:eastAsia="Century Gothic" w:hAnsi="Century Gothic" w:cs="Century Gothic"/>
          <w:color w:val="000000" w:themeColor="text1"/>
        </w:rPr>
        <w:t>the provision</w:t>
      </w:r>
      <w:r w:rsidRPr="419948A2">
        <w:rPr>
          <w:rFonts w:ascii="Century Gothic" w:eastAsia="Century Gothic" w:hAnsi="Century Gothic" w:cs="Century Gothic"/>
          <w:color w:val="000000" w:themeColor="text1"/>
        </w:rPr>
        <w:t xml:space="preserve"> of these Articles. </w:t>
      </w:r>
    </w:p>
    <w:p w14:paraId="000001B2" w14:textId="51430273" w:rsidR="00836BDB" w:rsidRDefault="000212E0" w:rsidP="419948A2">
      <w:pPr>
        <w:widowControl w:val="0"/>
        <w:pBdr>
          <w:top w:val="nil"/>
          <w:left w:val="nil"/>
          <w:bottom w:val="nil"/>
          <w:right w:val="nil"/>
          <w:between w:val="nil"/>
        </w:pBdr>
        <w:spacing w:before="278" w:line="244"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2.2 </w:t>
      </w:r>
      <w:r>
        <w:tab/>
      </w:r>
      <w:r w:rsidRPr="419948A2">
        <w:rPr>
          <w:rFonts w:ascii="Century Gothic" w:eastAsia="Century Gothic" w:hAnsi="Century Gothic" w:cs="Century Gothic"/>
          <w:color w:val="000000" w:themeColor="text1"/>
        </w:rPr>
        <w:t xml:space="preserve">The </w:t>
      </w:r>
      <w:r w:rsidR="29164C02"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in consultation with the Governors, shall be responsible for determining, </w:t>
      </w:r>
      <w:r w:rsidR="51F8854B" w:rsidRPr="419948A2">
        <w:rPr>
          <w:rFonts w:ascii="Century Gothic" w:eastAsia="Century Gothic" w:hAnsi="Century Gothic" w:cs="Century Gothic"/>
          <w:color w:val="000000" w:themeColor="text1"/>
        </w:rPr>
        <w:t>in accordance</w:t>
      </w:r>
      <w:r w:rsidRPr="419948A2">
        <w:rPr>
          <w:rFonts w:ascii="Century Gothic" w:eastAsia="Century Gothic" w:hAnsi="Century Gothic" w:cs="Century Gothic"/>
          <w:color w:val="000000" w:themeColor="text1"/>
        </w:rPr>
        <w:t xml:space="preserve"> with the Scheme, the general character of the College and its place in </w:t>
      </w:r>
      <w:r w:rsidR="46124B36" w:rsidRPr="419948A2">
        <w:rPr>
          <w:rFonts w:ascii="Century Gothic" w:eastAsia="Century Gothic" w:hAnsi="Century Gothic" w:cs="Century Gothic"/>
          <w:color w:val="000000" w:themeColor="text1"/>
        </w:rPr>
        <w:t>the local</w:t>
      </w:r>
      <w:r w:rsidRPr="419948A2">
        <w:rPr>
          <w:rFonts w:ascii="Century Gothic" w:eastAsia="Century Gothic" w:hAnsi="Century Gothic" w:cs="Century Gothic"/>
          <w:color w:val="000000" w:themeColor="text1"/>
        </w:rPr>
        <w:t xml:space="preserve"> education system. </w:t>
      </w:r>
    </w:p>
    <w:p w14:paraId="000001B3" w14:textId="3B6C2B59" w:rsidR="00836BDB" w:rsidRDefault="000212E0" w:rsidP="4B9D3156">
      <w:pPr>
        <w:widowControl w:val="0"/>
        <w:pBdr>
          <w:top w:val="nil"/>
          <w:left w:val="nil"/>
          <w:bottom w:val="nil"/>
          <w:right w:val="nil"/>
          <w:between w:val="nil"/>
        </w:pBdr>
        <w:spacing w:before="275" w:line="245"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2.3</w:t>
      </w:r>
      <w:r>
        <w:tab/>
      </w:r>
      <w:r w:rsidRPr="4B9D3156">
        <w:rPr>
          <w:rFonts w:ascii="Century Gothic" w:eastAsia="Century Gothic" w:hAnsi="Century Gothic" w:cs="Century Gothic"/>
          <w:color w:val="000000" w:themeColor="text1"/>
        </w:rPr>
        <w:t xml:space="preserve"> The Governors shall be responsible, in accordance with the Scheme, for the </w:t>
      </w:r>
      <w:r w:rsidR="57841950" w:rsidRPr="4B9D3156">
        <w:rPr>
          <w:rFonts w:ascii="Century Gothic" w:eastAsia="Century Gothic" w:hAnsi="Century Gothic" w:cs="Century Gothic"/>
          <w:color w:val="000000" w:themeColor="text1"/>
        </w:rPr>
        <w:t>general direction</w:t>
      </w:r>
      <w:r w:rsidRPr="4B9D3156">
        <w:rPr>
          <w:rFonts w:ascii="Century Gothic" w:eastAsia="Century Gothic" w:hAnsi="Century Gothic" w:cs="Century Gothic"/>
          <w:color w:val="000000" w:themeColor="text1"/>
        </w:rPr>
        <w:t xml:space="preserve"> of the College. </w:t>
      </w:r>
    </w:p>
    <w:p w14:paraId="000001B4" w14:textId="44DDD8D3" w:rsidR="00836BDB" w:rsidRDefault="000212E0" w:rsidP="2DDE1EF8">
      <w:pPr>
        <w:widowControl w:val="0"/>
        <w:pBdr>
          <w:top w:val="nil"/>
          <w:left w:val="nil"/>
          <w:bottom w:val="nil"/>
          <w:right w:val="nil"/>
          <w:between w:val="nil"/>
        </w:pBdr>
        <w:spacing w:before="277" w:line="243" w:lineRule="auto"/>
        <w:ind w:left="720" w:right="230" w:hanging="720"/>
        <w:jc w:val="both"/>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2.4 </w:t>
      </w:r>
      <w:r>
        <w:tab/>
      </w:r>
      <w:r w:rsidRPr="2DDE1EF8">
        <w:rPr>
          <w:rFonts w:ascii="Century Gothic" w:eastAsia="Century Gothic" w:hAnsi="Century Gothic" w:cs="Century Gothic"/>
          <w:color w:val="000000" w:themeColor="text1"/>
        </w:rPr>
        <w:t xml:space="preserve">Subject to the responsibilities of the </w:t>
      </w:r>
      <w:r w:rsidR="01C4EA7C" w:rsidRPr="2DDE1EF8">
        <w:rPr>
          <w:rFonts w:ascii="Century Gothic" w:eastAsia="Century Gothic" w:hAnsi="Century Gothic" w:cs="Century Gothic"/>
          <w:color w:val="000000" w:themeColor="text1"/>
        </w:rPr>
        <w:t>Council</w:t>
      </w:r>
      <w:r w:rsidRPr="2DDE1EF8">
        <w:rPr>
          <w:rFonts w:ascii="Century Gothic" w:eastAsia="Century Gothic" w:hAnsi="Century Gothic" w:cs="Century Gothic"/>
          <w:color w:val="000000" w:themeColor="text1"/>
        </w:rPr>
        <w:t xml:space="preserve"> and the Governors as specified above, </w:t>
      </w:r>
      <w:r w:rsidR="68A57369" w:rsidRPr="2DDE1EF8">
        <w:rPr>
          <w:rFonts w:ascii="Century Gothic" w:eastAsia="Century Gothic" w:hAnsi="Century Gothic" w:cs="Century Gothic"/>
          <w:color w:val="000000" w:themeColor="text1"/>
        </w:rPr>
        <w:t xml:space="preserve">the </w:t>
      </w:r>
      <w:proofErr w:type="gramStart"/>
      <w:r w:rsidR="68A57369"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shall be responsible for the executive management of the College, including </w:t>
      </w:r>
      <w:r w:rsidR="056C60DC" w:rsidRPr="2DDE1EF8">
        <w:rPr>
          <w:rFonts w:ascii="Century Gothic" w:eastAsia="Century Gothic" w:hAnsi="Century Gothic" w:cs="Century Gothic"/>
          <w:color w:val="000000" w:themeColor="text1"/>
        </w:rPr>
        <w:t>its financial</w:t>
      </w:r>
      <w:r w:rsidRPr="2DDE1EF8">
        <w:rPr>
          <w:rFonts w:ascii="Century Gothic" w:eastAsia="Century Gothic" w:hAnsi="Century Gothic" w:cs="Century Gothic"/>
          <w:color w:val="000000" w:themeColor="text1"/>
        </w:rPr>
        <w:t xml:space="preserve"> management and internal organisation. </w:t>
      </w:r>
    </w:p>
    <w:p w14:paraId="000001B5" w14:textId="77777777" w:rsidR="00836BDB" w:rsidRDefault="000212E0">
      <w:pPr>
        <w:widowControl w:val="0"/>
        <w:pBdr>
          <w:top w:val="nil"/>
          <w:left w:val="nil"/>
          <w:bottom w:val="nil"/>
          <w:right w:val="nil"/>
          <w:between w:val="nil"/>
        </w:pBdr>
        <w:spacing w:before="279"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3. COMMITTEES </w:t>
      </w:r>
    </w:p>
    <w:p w14:paraId="000001B6" w14:textId="303B0776" w:rsidR="00836BDB" w:rsidRDefault="000212E0" w:rsidP="4B9D3156">
      <w:pPr>
        <w:widowControl w:val="0"/>
        <w:pBdr>
          <w:top w:val="nil"/>
          <w:left w:val="nil"/>
          <w:bottom w:val="nil"/>
          <w:right w:val="nil"/>
          <w:between w:val="nil"/>
        </w:pBdr>
        <w:spacing w:before="282" w:line="244"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3.1 </w:t>
      </w:r>
      <w:r>
        <w:tab/>
      </w:r>
      <w:r w:rsidRPr="4B9D3156">
        <w:rPr>
          <w:rFonts w:ascii="Century Gothic" w:eastAsia="Century Gothic" w:hAnsi="Century Gothic" w:cs="Century Gothic"/>
          <w:color w:val="000000" w:themeColor="text1"/>
        </w:rPr>
        <w:t xml:space="preserve">The Governors shall establish such committees as they think fit (including, </w:t>
      </w:r>
      <w:r w:rsidR="7DE51FC8" w:rsidRPr="4B9D3156">
        <w:rPr>
          <w:rFonts w:ascii="Century Gothic" w:eastAsia="Century Gothic" w:hAnsi="Century Gothic" w:cs="Century Gothic"/>
          <w:color w:val="000000" w:themeColor="text1"/>
        </w:rPr>
        <w:t>where appropriate</w:t>
      </w:r>
      <w:r w:rsidRPr="4B9D3156">
        <w:rPr>
          <w:rFonts w:ascii="Century Gothic" w:eastAsia="Century Gothic" w:hAnsi="Century Gothic" w:cs="Century Gothic"/>
          <w:color w:val="000000" w:themeColor="text1"/>
        </w:rPr>
        <w:t xml:space="preserve">, committees with a membership which includes representatives of the </w:t>
      </w:r>
      <w:r w:rsidR="26C3F8B0" w:rsidRPr="4B9D3156">
        <w:rPr>
          <w:rFonts w:ascii="Century Gothic" w:eastAsia="Century Gothic" w:hAnsi="Century Gothic" w:cs="Century Gothic"/>
          <w:color w:val="000000" w:themeColor="text1"/>
        </w:rPr>
        <w:t>staff, the</w:t>
      </w:r>
      <w:r w:rsidRPr="4B9D3156">
        <w:rPr>
          <w:rFonts w:ascii="Century Gothic" w:eastAsia="Century Gothic" w:hAnsi="Century Gothic" w:cs="Century Gothic"/>
          <w:color w:val="000000" w:themeColor="text1"/>
        </w:rPr>
        <w:t xml:space="preserve"> students or persons drawn from outside the College) and shall determine </w:t>
      </w:r>
      <w:r w:rsidR="0FC8F712" w:rsidRPr="4B9D3156">
        <w:rPr>
          <w:rFonts w:ascii="Century Gothic" w:eastAsia="Century Gothic" w:hAnsi="Century Gothic" w:cs="Century Gothic"/>
          <w:color w:val="000000" w:themeColor="text1"/>
        </w:rPr>
        <w:t>their membership</w:t>
      </w:r>
      <w:r w:rsidRPr="4B9D3156">
        <w:rPr>
          <w:rFonts w:ascii="Century Gothic" w:eastAsia="Century Gothic" w:hAnsi="Century Gothic" w:cs="Century Gothic"/>
          <w:color w:val="000000" w:themeColor="text1"/>
        </w:rPr>
        <w:t xml:space="preserve"> and functions. Any committee of the Governors may establish sub committees and determine their membership and functions.</w:t>
      </w:r>
    </w:p>
    <w:p w14:paraId="000001B7" w14:textId="651D2519" w:rsidR="00836BDB" w:rsidRDefault="000212E0" w:rsidP="4B9D3156">
      <w:pPr>
        <w:widowControl w:val="0"/>
        <w:pBdr>
          <w:top w:val="nil"/>
          <w:left w:val="nil"/>
          <w:bottom w:val="nil"/>
          <w:right w:val="nil"/>
          <w:between w:val="nil"/>
        </w:pBdr>
        <w:spacing w:line="245"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lastRenderedPageBreak/>
        <w:t xml:space="preserve">3.2 </w:t>
      </w:r>
      <w:r>
        <w:tab/>
      </w:r>
      <w:r w:rsidRPr="4B9D3156">
        <w:rPr>
          <w:rFonts w:ascii="Century Gothic" w:eastAsia="Century Gothic" w:hAnsi="Century Gothic" w:cs="Century Gothic"/>
          <w:color w:val="000000" w:themeColor="text1"/>
        </w:rPr>
        <w:t xml:space="preserve">The Governing Body shall establish a committee, to be known as the “search </w:t>
      </w:r>
      <w:r w:rsidR="4DC61D5A" w:rsidRPr="4B9D3156">
        <w:rPr>
          <w:rFonts w:ascii="Century Gothic" w:eastAsia="Century Gothic" w:hAnsi="Century Gothic" w:cs="Century Gothic"/>
          <w:color w:val="000000" w:themeColor="text1"/>
        </w:rPr>
        <w:t>committee” to</w:t>
      </w:r>
      <w:r w:rsidRPr="4B9D3156">
        <w:rPr>
          <w:rFonts w:ascii="Century Gothic" w:eastAsia="Century Gothic" w:hAnsi="Century Gothic" w:cs="Century Gothic"/>
          <w:color w:val="000000" w:themeColor="text1"/>
        </w:rPr>
        <w:t xml:space="preserve"> advise </w:t>
      </w:r>
      <w:r w:rsidR="53E9260D" w:rsidRPr="4B9D3156">
        <w:rPr>
          <w:rFonts w:ascii="Century Gothic" w:eastAsia="Century Gothic" w:hAnsi="Century Gothic" w:cs="Century Gothic"/>
          <w:color w:val="000000" w:themeColor="text1"/>
        </w:rPr>
        <w:t>on: -</w:t>
      </w:r>
      <w:r w:rsidRPr="4B9D3156">
        <w:rPr>
          <w:rFonts w:ascii="Century Gothic" w:eastAsia="Century Gothic" w:hAnsi="Century Gothic" w:cs="Century Gothic"/>
          <w:color w:val="000000" w:themeColor="text1"/>
        </w:rPr>
        <w:t xml:space="preserve"> </w:t>
      </w:r>
    </w:p>
    <w:p w14:paraId="000001B8" w14:textId="5DE58198" w:rsidR="00836BDB" w:rsidRDefault="000212E0" w:rsidP="419948A2">
      <w:pPr>
        <w:widowControl w:val="0"/>
        <w:pBdr>
          <w:top w:val="nil"/>
          <w:left w:val="nil"/>
          <w:bottom w:val="nil"/>
          <w:right w:val="nil"/>
          <w:between w:val="nil"/>
        </w:pBdr>
        <w:spacing w:before="277" w:line="243" w:lineRule="auto"/>
        <w:ind w:left="1440" w:right="230" w:hanging="720"/>
        <w:rPr>
          <w:rFonts w:ascii="Century Gothic" w:eastAsia="Century Gothic" w:hAnsi="Century Gothic" w:cs="Century Gothic"/>
          <w:color w:val="000000"/>
        </w:rPr>
      </w:pPr>
      <w:proofErr w:type="spellStart"/>
      <w:r w:rsidRPr="419948A2">
        <w:rPr>
          <w:rFonts w:ascii="Century Gothic" w:eastAsia="Century Gothic" w:hAnsi="Century Gothic" w:cs="Century Gothic"/>
          <w:color w:val="000000" w:themeColor="text1"/>
        </w:rPr>
        <w:t>i</w:t>
      </w:r>
      <w:proofErr w:type="spellEnd"/>
      <w:r w:rsidRPr="419948A2">
        <w:rPr>
          <w:rFonts w:ascii="Century Gothic" w:eastAsia="Century Gothic" w:hAnsi="Century Gothic" w:cs="Century Gothic"/>
          <w:color w:val="000000" w:themeColor="text1"/>
        </w:rPr>
        <w:t xml:space="preserve">) </w:t>
      </w:r>
      <w:r>
        <w:tab/>
      </w:r>
      <w:r w:rsidRPr="419948A2">
        <w:rPr>
          <w:rFonts w:ascii="Century Gothic" w:eastAsia="Century Gothic" w:hAnsi="Century Gothic" w:cs="Century Gothic"/>
          <w:color w:val="000000" w:themeColor="text1"/>
        </w:rPr>
        <w:t xml:space="preserve">The appointment of the business, community and </w:t>
      </w:r>
      <w:r w:rsidR="3A5C7DCF"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t>
      </w:r>
      <w:proofErr w:type="gramStart"/>
      <w:r w:rsidRPr="419948A2">
        <w:rPr>
          <w:rFonts w:ascii="Century Gothic" w:eastAsia="Century Gothic" w:hAnsi="Century Gothic" w:cs="Century Gothic"/>
          <w:color w:val="000000" w:themeColor="text1"/>
        </w:rPr>
        <w:t>members;</w:t>
      </w:r>
      <w:proofErr w:type="gramEnd"/>
    </w:p>
    <w:p w14:paraId="000001B9" w14:textId="77777777" w:rsidR="00836BDB" w:rsidRDefault="000212E0">
      <w:pPr>
        <w:widowControl w:val="0"/>
        <w:pBdr>
          <w:top w:val="nil"/>
          <w:left w:val="nil"/>
          <w:bottom w:val="nil"/>
          <w:right w:val="nil"/>
          <w:between w:val="nil"/>
        </w:pBdr>
        <w:spacing w:before="277" w:line="243" w:lineRule="auto"/>
        <w:ind w:left="144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ii) </w:t>
      </w:r>
      <w:r>
        <w:rPr>
          <w:rFonts w:ascii="Century Gothic" w:eastAsia="Century Gothic" w:hAnsi="Century Gothic" w:cs="Century Gothic"/>
          <w:color w:val="000000"/>
        </w:rPr>
        <w:tab/>
        <w:t xml:space="preserve">The co-option of the co-opted members; and </w:t>
      </w:r>
    </w:p>
    <w:p w14:paraId="000001BA" w14:textId="77777777" w:rsidR="00836BDB" w:rsidRDefault="00836BDB">
      <w:pPr>
        <w:widowControl w:val="0"/>
        <w:pBdr>
          <w:top w:val="nil"/>
          <w:left w:val="nil"/>
          <w:bottom w:val="nil"/>
          <w:right w:val="nil"/>
          <w:between w:val="nil"/>
        </w:pBdr>
        <w:spacing w:before="8" w:line="245" w:lineRule="auto"/>
        <w:ind w:left="1440" w:right="230" w:hanging="720"/>
        <w:rPr>
          <w:rFonts w:ascii="Century Gothic" w:eastAsia="Century Gothic" w:hAnsi="Century Gothic" w:cs="Century Gothic"/>
        </w:rPr>
      </w:pPr>
    </w:p>
    <w:p w14:paraId="000001BB" w14:textId="15FD94F5" w:rsidR="00836BDB" w:rsidRDefault="000212E0" w:rsidP="4B9D3156">
      <w:pPr>
        <w:widowControl w:val="0"/>
        <w:pBdr>
          <w:top w:val="nil"/>
          <w:left w:val="nil"/>
          <w:bottom w:val="nil"/>
          <w:right w:val="nil"/>
          <w:between w:val="nil"/>
        </w:pBdr>
        <w:spacing w:before="8" w:line="245" w:lineRule="auto"/>
        <w:ind w:left="144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iii) </w:t>
      </w:r>
      <w:r>
        <w:tab/>
      </w:r>
      <w:r w:rsidRPr="4B9D3156">
        <w:rPr>
          <w:rFonts w:ascii="Century Gothic" w:eastAsia="Century Gothic" w:hAnsi="Century Gothic" w:cs="Century Gothic"/>
          <w:color w:val="000000" w:themeColor="text1"/>
        </w:rPr>
        <w:t xml:space="preserve">Such other matters relating to membership and appointments as the Governing </w:t>
      </w:r>
      <w:r w:rsidR="030EC027" w:rsidRPr="4B9D3156">
        <w:rPr>
          <w:rFonts w:ascii="Century Gothic" w:eastAsia="Century Gothic" w:hAnsi="Century Gothic" w:cs="Century Gothic"/>
          <w:color w:val="000000" w:themeColor="text1"/>
        </w:rPr>
        <w:t>Body may</w:t>
      </w:r>
      <w:r w:rsidRPr="4B9D3156">
        <w:rPr>
          <w:rFonts w:ascii="Century Gothic" w:eastAsia="Century Gothic" w:hAnsi="Century Gothic" w:cs="Century Gothic"/>
          <w:color w:val="000000" w:themeColor="text1"/>
        </w:rPr>
        <w:t xml:space="preserve"> ask it to. </w:t>
      </w:r>
    </w:p>
    <w:p w14:paraId="000001BC" w14:textId="47D402AB" w:rsidR="00836BDB" w:rsidRDefault="000212E0" w:rsidP="4B9D3156">
      <w:pPr>
        <w:widowControl w:val="0"/>
        <w:pBdr>
          <w:top w:val="nil"/>
          <w:left w:val="nil"/>
          <w:bottom w:val="nil"/>
          <w:right w:val="nil"/>
          <w:between w:val="nil"/>
        </w:pBdr>
        <w:spacing w:before="277" w:line="240"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3.3 </w:t>
      </w:r>
      <w:r>
        <w:tab/>
      </w:r>
      <w:r w:rsidRPr="4B9D3156">
        <w:rPr>
          <w:rFonts w:ascii="Century Gothic" w:eastAsia="Century Gothic" w:hAnsi="Century Gothic" w:cs="Century Gothic"/>
          <w:color w:val="000000" w:themeColor="text1"/>
        </w:rPr>
        <w:t xml:space="preserve">The Governing Body shall </w:t>
      </w:r>
      <w:r w:rsidR="2F174867" w:rsidRPr="4B9D3156">
        <w:rPr>
          <w:rFonts w:ascii="Century Gothic" w:eastAsia="Century Gothic" w:hAnsi="Century Gothic" w:cs="Century Gothic"/>
          <w:color w:val="000000" w:themeColor="text1"/>
        </w:rPr>
        <w:t>not: -</w:t>
      </w:r>
      <w:r w:rsidRPr="4B9D3156">
        <w:rPr>
          <w:rFonts w:ascii="Century Gothic" w:eastAsia="Century Gothic" w:hAnsi="Century Gothic" w:cs="Century Gothic"/>
          <w:color w:val="000000" w:themeColor="text1"/>
        </w:rPr>
        <w:t xml:space="preserve"> </w:t>
      </w:r>
    </w:p>
    <w:p w14:paraId="000001BD" w14:textId="713B80A3" w:rsidR="00836BDB" w:rsidRDefault="000212E0" w:rsidP="419948A2">
      <w:pPr>
        <w:widowControl w:val="0"/>
        <w:pBdr>
          <w:top w:val="nil"/>
          <w:left w:val="nil"/>
          <w:bottom w:val="nil"/>
          <w:right w:val="nil"/>
          <w:between w:val="nil"/>
        </w:pBdr>
        <w:spacing w:before="11" w:line="241" w:lineRule="auto"/>
        <w:ind w:left="1440" w:right="230" w:hanging="720"/>
        <w:rPr>
          <w:rFonts w:ascii="Century Gothic" w:eastAsia="Century Gothic" w:hAnsi="Century Gothic" w:cs="Century Gothic"/>
          <w:color w:val="000000"/>
        </w:rPr>
      </w:pPr>
      <w:proofErr w:type="spellStart"/>
      <w:r w:rsidRPr="419948A2">
        <w:rPr>
          <w:rFonts w:ascii="Century Gothic" w:eastAsia="Century Gothic" w:hAnsi="Century Gothic" w:cs="Century Gothic"/>
          <w:color w:val="000000" w:themeColor="text1"/>
          <w:sz w:val="24"/>
          <w:szCs w:val="24"/>
        </w:rPr>
        <w:t>i</w:t>
      </w:r>
      <w:proofErr w:type="spellEnd"/>
      <w:r w:rsidRPr="419948A2">
        <w:rPr>
          <w:rFonts w:ascii="Century Gothic" w:eastAsia="Century Gothic" w:hAnsi="Century Gothic" w:cs="Century Gothic"/>
          <w:color w:val="000000" w:themeColor="text1"/>
          <w:sz w:val="24"/>
          <w:szCs w:val="24"/>
        </w:rPr>
        <w:t xml:space="preserve">) </w:t>
      </w:r>
      <w:r>
        <w:tab/>
      </w:r>
      <w:r w:rsidRPr="419948A2">
        <w:rPr>
          <w:rFonts w:ascii="Century Gothic" w:eastAsia="Century Gothic" w:hAnsi="Century Gothic" w:cs="Century Gothic"/>
          <w:color w:val="000000" w:themeColor="text1"/>
        </w:rPr>
        <w:t xml:space="preserve">Appoint any person as a business, community or </w:t>
      </w:r>
      <w:r w:rsidR="3A5C7DCF"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member; or </w:t>
      </w:r>
    </w:p>
    <w:p w14:paraId="000001BE" w14:textId="77777777" w:rsidR="00836BDB" w:rsidRDefault="00836BDB">
      <w:pPr>
        <w:widowControl w:val="0"/>
        <w:pBdr>
          <w:top w:val="nil"/>
          <w:left w:val="nil"/>
          <w:bottom w:val="nil"/>
          <w:right w:val="nil"/>
          <w:between w:val="nil"/>
        </w:pBdr>
        <w:spacing w:before="11" w:line="241" w:lineRule="auto"/>
        <w:ind w:left="1440" w:right="230" w:hanging="720"/>
        <w:rPr>
          <w:rFonts w:ascii="Century Gothic" w:eastAsia="Century Gothic" w:hAnsi="Century Gothic" w:cs="Century Gothic"/>
        </w:rPr>
      </w:pPr>
    </w:p>
    <w:p w14:paraId="000001BF" w14:textId="7C4030A2" w:rsidR="00836BDB" w:rsidRDefault="000212E0" w:rsidP="4B9D3156">
      <w:pPr>
        <w:widowControl w:val="0"/>
        <w:pBdr>
          <w:top w:val="nil"/>
          <w:left w:val="nil"/>
          <w:bottom w:val="nil"/>
          <w:right w:val="nil"/>
          <w:between w:val="nil"/>
        </w:pBdr>
        <w:spacing w:before="11" w:line="241" w:lineRule="auto"/>
        <w:ind w:left="144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sz w:val="24"/>
          <w:szCs w:val="24"/>
        </w:rPr>
        <w:t xml:space="preserve">ii) </w:t>
      </w:r>
      <w:r>
        <w:tab/>
      </w:r>
      <w:r w:rsidRPr="4B9D3156">
        <w:rPr>
          <w:rFonts w:ascii="Century Gothic" w:eastAsia="Century Gothic" w:hAnsi="Century Gothic" w:cs="Century Gothic"/>
          <w:color w:val="000000" w:themeColor="text1"/>
        </w:rPr>
        <w:t xml:space="preserve">Co-opt any person as a member of the Governing Body without first consulting </w:t>
      </w:r>
      <w:r w:rsidR="539ECE93" w:rsidRPr="4B9D3156">
        <w:rPr>
          <w:rFonts w:ascii="Century Gothic" w:eastAsia="Century Gothic" w:hAnsi="Century Gothic" w:cs="Century Gothic"/>
          <w:color w:val="000000" w:themeColor="text1"/>
        </w:rPr>
        <w:t>and considering</w:t>
      </w:r>
      <w:r w:rsidRPr="4B9D3156">
        <w:rPr>
          <w:rFonts w:ascii="Century Gothic" w:eastAsia="Century Gothic" w:hAnsi="Century Gothic" w:cs="Century Gothic"/>
          <w:color w:val="000000" w:themeColor="text1"/>
        </w:rPr>
        <w:t xml:space="preserve"> the advice of the search committee. </w:t>
      </w:r>
    </w:p>
    <w:p w14:paraId="000001C0" w14:textId="18EC217D" w:rsidR="00836BDB" w:rsidRDefault="000212E0" w:rsidP="4B9D3156">
      <w:pPr>
        <w:widowControl w:val="0"/>
        <w:pBdr>
          <w:top w:val="nil"/>
          <w:left w:val="nil"/>
          <w:bottom w:val="nil"/>
          <w:right w:val="nil"/>
          <w:between w:val="nil"/>
        </w:pBdr>
        <w:spacing w:before="282" w:line="244"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3.4 </w:t>
      </w:r>
      <w:r>
        <w:tab/>
      </w:r>
      <w:r w:rsidRPr="4B9D3156">
        <w:rPr>
          <w:rFonts w:ascii="Century Gothic" w:eastAsia="Century Gothic" w:hAnsi="Century Gothic" w:cs="Century Gothic"/>
          <w:color w:val="000000" w:themeColor="text1"/>
        </w:rPr>
        <w:t xml:space="preserve">The Governing Body may make rules specifying the way in which the search committee is to be conducted and a copy of these, together with the search committee’s terms </w:t>
      </w:r>
      <w:r w:rsidR="63ADEA6D" w:rsidRPr="4B9D3156">
        <w:rPr>
          <w:rFonts w:ascii="Century Gothic" w:eastAsia="Century Gothic" w:hAnsi="Century Gothic" w:cs="Century Gothic"/>
          <w:color w:val="000000" w:themeColor="text1"/>
        </w:rPr>
        <w:t>of reference</w:t>
      </w:r>
      <w:r w:rsidRPr="4B9D3156">
        <w:rPr>
          <w:rFonts w:ascii="Century Gothic" w:eastAsia="Century Gothic" w:hAnsi="Century Gothic" w:cs="Century Gothic"/>
          <w:color w:val="000000" w:themeColor="text1"/>
        </w:rPr>
        <w:t xml:space="preserve"> and its advice to the Governing Body, shall be available for inspection at </w:t>
      </w:r>
      <w:r w:rsidR="012607A9" w:rsidRPr="4B9D3156">
        <w:rPr>
          <w:rFonts w:ascii="Century Gothic" w:eastAsia="Century Gothic" w:hAnsi="Century Gothic" w:cs="Century Gothic"/>
          <w:color w:val="000000" w:themeColor="text1"/>
        </w:rPr>
        <w:t>the college</w:t>
      </w:r>
      <w:r w:rsidRPr="4B9D3156">
        <w:rPr>
          <w:rFonts w:ascii="Century Gothic" w:eastAsia="Century Gothic" w:hAnsi="Century Gothic" w:cs="Century Gothic"/>
          <w:color w:val="000000" w:themeColor="text1"/>
        </w:rPr>
        <w:t xml:space="preserve"> by any person during normal office hours. </w:t>
      </w:r>
    </w:p>
    <w:p w14:paraId="000001C1"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4. APPOINTMENTS: GENERAL </w:t>
      </w:r>
    </w:p>
    <w:p w14:paraId="000001C2" w14:textId="4A769EEA" w:rsidR="00836BDB" w:rsidRDefault="000212E0" w:rsidP="763D662B">
      <w:pPr>
        <w:widowControl w:val="0"/>
        <w:pBdr>
          <w:top w:val="nil"/>
          <w:left w:val="nil"/>
          <w:bottom w:val="nil"/>
          <w:right w:val="nil"/>
          <w:between w:val="nil"/>
        </w:pBdr>
        <w:spacing w:before="11" w:line="244" w:lineRule="auto"/>
        <w:ind w:right="230"/>
        <w:rPr>
          <w:rFonts w:ascii="Century Gothic" w:eastAsia="Century Gothic" w:hAnsi="Century Gothic" w:cs="Century Gothic"/>
          <w:color w:val="000000"/>
        </w:rPr>
      </w:pPr>
      <w:r w:rsidRPr="763D662B">
        <w:rPr>
          <w:rFonts w:ascii="Century Gothic" w:eastAsia="Century Gothic" w:hAnsi="Century Gothic" w:cs="Century Gothic"/>
          <w:color w:val="000000" w:themeColor="text1"/>
        </w:rPr>
        <w:t xml:space="preserve">It shall be for the Governing Body to determine what staff, both full-time and part-time </w:t>
      </w:r>
      <w:r w:rsidR="639C0E02" w:rsidRPr="763D662B">
        <w:rPr>
          <w:rFonts w:ascii="Century Gothic" w:eastAsia="Century Gothic" w:hAnsi="Century Gothic" w:cs="Century Gothic"/>
          <w:color w:val="000000" w:themeColor="text1"/>
        </w:rPr>
        <w:t>are for</w:t>
      </w:r>
      <w:r w:rsidRPr="763D662B">
        <w:rPr>
          <w:rFonts w:ascii="Century Gothic" w:eastAsia="Century Gothic" w:hAnsi="Century Gothic" w:cs="Century Gothic"/>
          <w:color w:val="000000" w:themeColor="text1"/>
        </w:rPr>
        <w:t xml:space="preserve"> the time being required for the purposes of the College, and to select all such staff </w:t>
      </w:r>
      <w:r w:rsidR="37548756" w:rsidRPr="763D662B">
        <w:rPr>
          <w:rFonts w:ascii="Century Gothic" w:eastAsia="Century Gothic" w:hAnsi="Century Gothic" w:cs="Century Gothic"/>
          <w:color w:val="000000" w:themeColor="text1"/>
        </w:rPr>
        <w:t>for appointment</w:t>
      </w:r>
      <w:r w:rsidRPr="763D662B">
        <w:rPr>
          <w:rFonts w:ascii="Century Gothic" w:eastAsia="Century Gothic" w:hAnsi="Century Gothic" w:cs="Century Gothic"/>
          <w:color w:val="000000" w:themeColor="text1"/>
        </w:rPr>
        <w:t xml:space="preserve"> by the </w:t>
      </w:r>
      <w:r w:rsidR="40C7FAC6" w:rsidRPr="763D662B">
        <w:rPr>
          <w:rFonts w:ascii="Century Gothic" w:eastAsia="Century Gothic" w:hAnsi="Century Gothic" w:cs="Century Gothic"/>
          <w:color w:val="000000" w:themeColor="text1"/>
        </w:rPr>
        <w:t>Council</w:t>
      </w:r>
      <w:r w:rsidRPr="763D662B">
        <w:rPr>
          <w:rFonts w:ascii="Century Gothic" w:eastAsia="Century Gothic" w:hAnsi="Century Gothic" w:cs="Century Gothic"/>
          <w:color w:val="000000" w:themeColor="text1"/>
        </w:rPr>
        <w:t xml:space="preserve">, having regard to the advice of the </w:t>
      </w:r>
      <w:r w:rsidR="30D7EEBC" w:rsidRPr="763D662B">
        <w:rPr>
          <w:rFonts w:ascii="Century Gothic" w:eastAsia="Century Gothic" w:hAnsi="Century Gothic" w:cs="Century Gothic"/>
          <w:color w:val="000000" w:themeColor="text1"/>
        </w:rPr>
        <w:t>Executive Director of Place</w:t>
      </w:r>
      <w:r w:rsidR="68444A4D" w:rsidRPr="763D662B">
        <w:rPr>
          <w:rFonts w:ascii="Century Gothic" w:eastAsia="Century Gothic" w:hAnsi="Century Gothic" w:cs="Century Gothic"/>
          <w:color w:val="000000" w:themeColor="text1"/>
        </w:rPr>
        <w:t>.</w:t>
      </w:r>
      <w:r w:rsidRPr="763D662B">
        <w:rPr>
          <w:rFonts w:ascii="Century Gothic" w:eastAsia="Century Gothic" w:hAnsi="Century Gothic" w:cs="Century Gothic"/>
          <w:color w:val="000000" w:themeColor="text1"/>
        </w:rPr>
        <w:t xml:space="preserve">  The Governing Body shall review its staff arrangements regularly</w:t>
      </w:r>
      <w:r w:rsidRPr="763D662B">
        <w:rPr>
          <w:rFonts w:ascii="Century Gothic" w:eastAsia="Century Gothic" w:hAnsi="Century Gothic" w:cs="Century Gothic"/>
        </w:rPr>
        <w:t>.</w:t>
      </w:r>
      <w:r w:rsidRPr="763D662B">
        <w:rPr>
          <w:rFonts w:ascii="Century Gothic" w:eastAsia="Century Gothic" w:hAnsi="Century Gothic" w:cs="Century Gothic"/>
          <w:color w:val="000000" w:themeColor="text1"/>
        </w:rPr>
        <w:t xml:space="preserve"> </w:t>
      </w:r>
    </w:p>
    <w:p w14:paraId="000001C3"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5. APPOINTMENTS: LEADERSHIP TEAM </w:t>
      </w:r>
    </w:p>
    <w:p w14:paraId="000001C4" w14:textId="373C35F4" w:rsidR="00836BDB" w:rsidRDefault="000212E0" w:rsidP="4B9D3156">
      <w:pPr>
        <w:widowControl w:val="0"/>
        <w:pBdr>
          <w:top w:val="nil"/>
          <w:left w:val="nil"/>
          <w:bottom w:val="nil"/>
          <w:right w:val="nil"/>
          <w:between w:val="nil"/>
        </w:pBdr>
        <w:spacing w:before="11" w:line="245"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 xml:space="preserve">5.1 </w:t>
      </w:r>
      <w:r>
        <w:tab/>
      </w:r>
      <w:r w:rsidRPr="4B9D3156">
        <w:rPr>
          <w:rFonts w:ascii="Century Gothic" w:eastAsia="Century Gothic" w:hAnsi="Century Gothic" w:cs="Century Gothic"/>
          <w:color w:val="000000" w:themeColor="text1"/>
        </w:rPr>
        <w:t xml:space="preserve">Upon the occurrence of a vacancy or expected vacancy in the Leadership Team, </w:t>
      </w:r>
      <w:r w:rsidR="4FF7BF7E" w:rsidRPr="4B9D3156">
        <w:rPr>
          <w:rFonts w:ascii="Century Gothic" w:eastAsia="Century Gothic" w:hAnsi="Century Gothic" w:cs="Century Gothic"/>
          <w:color w:val="000000" w:themeColor="text1"/>
        </w:rPr>
        <w:t>the Governing</w:t>
      </w:r>
      <w:r w:rsidRPr="4B9D3156">
        <w:rPr>
          <w:rFonts w:ascii="Century Gothic" w:eastAsia="Century Gothic" w:hAnsi="Century Gothic" w:cs="Century Gothic"/>
          <w:color w:val="000000" w:themeColor="text1"/>
        </w:rPr>
        <w:t xml:space="preserve"> Body shall follow t</w:t>
      </w:r>
      <w:r w:rsidRPr="4B9D3156">
        <w:rPr>
          <w:rFonts w:ascii="Century Gothic" w:eastAsia="Century Gothic" w:hAnsi="Century Gothic" w:cs="Century Gothic"/>
        </w:rPr>
        <w:t>he Council’s recruitment process.</w:t>
      </w:r>
      <w:r w:rsidRPr="4B9D3156">
        <w:rPr>
          <w:rFonts w:ascii="Century Gothic" w:eastAsia="Century Gothic" w:hAnsi="Century Gothic" w:cs="Century Gothic"/>
          <w:color w:val="000000" w:themeColor="text1"/>
        </w:rPr>
        <w:t xml:space="preserve"> </w:t>
      </w:r>
    </w:p>
    <w:p w14:paraId="000001C5" w14:textId="77777777" w:rsidR="00836BDB" w:rsidRDefault="00836BDB">
      <w:pPr>
        <w:widowControl w:val="0"/>
        <w:pBdr>
          <w:top w:val="nil"/>
          <w:left w:val="nil"/>
          <w:bottom w:val="nil"/>
          <w:right w:val="nil"/>
          <w:between w:val="nil"/>
        </w:pBdr>
        <w:spacing w:before="11" w:line="244" w:lineRule="auto"/>
        <w:ind w:left="1440" w:right="230" w:hanging="720"/>
        <w:rPr>
          <w:rFonts w:ascii="Century Gothic" w:eastAsia="Century Gothic" w:hAnsi="Century Gothic" w:cs="Century Gothic"/>
        </w:rPr>
      </w:pPr>
    </w:p>
    <w:p w14:paraId="000001C6" w14:textId="77777777" w:rsidR="00836BDB" w:rsidRDefault="000212E0">
      <w:pPr>
        <w:widowControl w:val="0"/>
        <w:pBdr>
          <w:top w:val="nil"/>
          <w:left w:val="nil"/>
          <w:bottom w:val="nil"/>
          <w:right w:val="nil"/>
          <w:between w:val="nil"/>
        </w:pBdr>
        <w:spacing w:before="11" w:line="244" w:lineRule="auto"/>
        <w:ind w:right="230"/>
        <w:rPr>
          <w:rFonts w:ascii="Century Gothic" w:eastAsia="Century Gothic" w:hAnsi="Century Gothic" w:cs="Century Gothic"/>
        </w:rPr>
      </w:pPr>
      <w:r>
        <w:rPr>
          <w:rFonts w:ascii="Century Gothic" w:eastAsia="Century Gothic" w:hAnsi="Century Gothic" w:cs="Century Gothic"/>
          <w:color w:val="000000"/>
        </w:rPr>
        <w:t xml:space="preserve">5.2 </w:t>
      </w:r>
      <w:r>
        <w:rPr>
          <w:rFonts w:ascii="Century Gothic" w:eastAsia="Century Gothic" w:hAnsi="Century Gothic" w:cs="Century Gothic"/>
          <w:color w:val="000000"/>
        </w:rPr>
        <w:tab/>
        <w:t>The Governing Body s</w:t>
      </w:r>
      <w:r>
        <w:rPr>
          <w:rFonts w:ascii="Century Gothic" w:eastAsia="Century Gothic" w:hAnsi="Century Gothic" w:cs="Century Gothic"/>
        </w:rPr>
        <w:t xml:space="preserve">hall be represented on the selection panel. </w:t>
      </w:r>
    </w:p>
    <w:p w14:paraId="000001C7" w14:textId="77777777" w:rsidR="00836BDB" w:rsidRDefault="00836BDB">
      <w:pPr>
        <w:widowControl w:val="0"/>
        <w:pBdr>
          <w:top w:val="nil"/>
          <w:left w:val="nil"/>
          <w:bottom w:val="nil"/>
          <w:right w:val="nil"/>
          <w:between w:val="nil"/>
        </w:pBdr>
        <w:spacing w:before="11" w:line="244" w:lineRule="auto"/>
        <w:ind w:right="230"/>
        <w:rPr>
          <w:rFonts w:ascii="Century Gothic" w:eastAsia="Century Gothic" w:hAnsi="Century Gothic" w:cs="Century Gothic"/>
        </w:rPr>
      </w:pPr>
    </w:p>
    <w:p w14:paraId="000001C8" w14:textId="7CA01BF6" w:rsidR="00836BDB" w:rsidRDefault="000212E0" w:rsidP="4B9D3156">
      <w:pPr>
        <w:widowControl w:val="0"/>
        <w:pBdr>
          <w:top w:val="nil"/>
          <w:left w:val="nil"/>
          <w:bottom w:val="nil"/>
          <w:right w:val="nil"/>
          <w:between w:val="nil"/>
        </w:pBdr>
        <w:spacing w:line="244"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t>5.</w:t>
      </w:r>
      <w:r w:rsidRPr="4B9D3156">
        <w:rPr>
          <w:rFonts w:ascii="Century Gothic" w:eastAsia="Century Gothic" w:hAnsi="Century Gothic" w:cs="Century Gothic"/>
        </w:rPr>
        <w:t>3</w:t>
      </w:r>
      <w:r w:rsidRPr="4B9D3156">
        <w:rPr>
          <w:rFonts w:ascii="Century Gothic" w:eastAsia="Century Gothic" w:hAnsi="Century Gothic" w:cs="Century Gothic"/>
          <w:color w:val="000000" w:themeColor="text1"/>
        </w:rPr>
        <w:t xml:space="preserve"> </w:t>
      </w:r>
      <w:r>
        <w:tab/>
      </w:r>
      <w:r w:rsidRPr="4B9D3156">
        <w:rPr>
          <w:rFonts w:ascii="Century Gothic" w:eastAsia="Century Gothic" w:hAnsi="Century Gothic" w:cs="Century Gothic"/>
          <w:color w:val="000000" w:themeColor="text1"/>
        </w:rPr>
        <w:t xml:space="preserve">Where there is a vacancy in a senior post or where the holder of a senior post </w:t>
      </w:r>
      <w:r w:rsidR="1C711B42" w:rsidRPr="4B9D3156">
        <w:rPr>
          <w:rFonts w:ascii="Century Gothic" w:eastAsia="Century Gothic" w:hAnsi="Century Gothic" w:cs="Century Gothic"/>
          <w:color w:val="000000" w:themeColor="text1"/>
        </w:rPr>
        <w:t>is temporarily</w:t>
      </w:r>
      <w:r w:rsidRPr="4B9D3156">
        <w:rPr>
          <w:rFonts w:ascii="Century Gothic" w:eastAsia="Century Gothic" w:hAnsi="Century Gothic" w:cs="Century Gothic"/>
          <w:color w:val="000000" w:themeColor="text1"/>
        </w:rPr>
        <w:t xml:space="preserve"> absent, until that post is filled or the absent post holder returns, the </w:t>
      </w:r>
      <w:r w:rsidR="22109289" w:rsidRPr="4B9D3156">
        <w:rPr>
          <w:rFonts w:ascii="Century Gothic" w:eastAsia="Century Gothic" w:hAnsi="Century Gothic" w:cs="Century Gothic"/>
          <w:color w:val="000000" w:themeColor="text1"/>
        </w:rPr>
        <w:t xml:space="preserve">Governing </w:t>
      </w:r>
      <w:r w:rsidR="1835E437" w:rsidRPr="4B9D3156">
        <w:rPr>
          <w:rFonts w:ascii="Century Gothic" w:eastAsia="Century Gothic" w:hAnsi="Century Gothic" w:cs="Century Gothic"/>
          <w:color w:val="000000" w:themeColor="text1"/>
        </w:rPr>
        <w:t>Body: -</w:t>
      </w:r>
      <w:r w:rsidRPr="4B9D3156">
        <w:rPr>
          <w:rFonts w:ascii="Century Gothic" w:eastAsia="Century Gothic" w:hAnsi="Century Gothic" w:cs="Century Gothic"/>
          <w:color w:val="000000" w:themeColor="text1"/>
        </w:rPr>
        <w:t xml:space="preserve"> </w:t>
      </w:r>
    </w:p>
    <w:p w14:paraId="000001C9" w14:textId="213CAFC9" w:rsidR="00836BDB" w:rsidRDefault="000212E0" w:rsidP="4B9D3156">
      <w:pPr>
        <w:widowControl w:val="0"/>
        <w:pBdr>
          <w:top w:val="nil"/>
          <w:left w:val="nil"/>
          <w:bottom w:val="nil"/>
          <w:right w:val="nil"/>
          <w:between w:val="nil"/>
        </w:pBdr>
        <w:spacing w:before="278" w:line="243" w:lineRule="auto"/>
        <w:ind w:left="1440" w:right="230" w:hanging="720"/>
        <w:rPr>
          <w:rFonts w:ascii="Century Gothic" w:eastAsia="Century Gothic" w:hAnsi="Century Gothic" w:cs="Century Gothic"/>
          <w:color w:val="000000"/>
        </w:rPr>
      </w:pPr>
      <w:proofErr w:type="spellStart"/>
      <w:r w:rsidRPr="4B9D3156">
        <w:rPr>
          <w:rFonts w:ascii="Century Gothic" w:eastAsia="Century Gothic" w:hAnsi="Century Gothic" w:cs="Century Gothic"/>
          <w:color w:val="000000" w:themeColor="text1"/>
        </w:rPr>
        <w:t>i</w:t>
      </w:r>
      <w:proofErr w:type="spellEnd"/>
      <w:r w:rsidRPr="4B9D3156">
        <w:rPr>
          <w:rFonts w:ascii="Century Gothic" w:eastAsia="Century Gothic" w:hAnsi="Century Gothic" w:cs="Century Gothic"/>
          <w:color w:val="000000" w:themeColor="text1"/>
        </w:rPr>
        <w:t xml:space="preserve">) </w:t>
      </w:r>
      <w:r>
        <w:tab/>
      </w:r>
      <w:r w:rsidRPr="4B9D3156">
        <w:rPr>
          <w:rFonts w:ascii="Century Gothic" w:eastAsia="Century Gothic" w:hAnsi="Century Gothic" w:cs="Century Gothic"/>
          <w:color w:val="000000" w:themeColor="text1"/>
        </w:rPr>
        <w:t xml:space="preserve">may require a member of staff to act as Principal or in the place of any other </w:t>
      </w:r>
      <w:r w:rsidR="576B1309" w:rsidRPr="4B9D3156">
        <w:rPr>
          <w:rFonts w:ascii="Century Gothic" w:eastAsia="Century Gothic" w:hAnsi="Century Gothic" w:cs="Century Gothic"/>
          <w:color w:val="000000" w:themeColor="text1"/>
        </w:rPr>
        <w:t>senior post</w:t>
      </w:r>
      <w:r w:rsidRPr="4B9D3156">
        <w:rPr>
          <w:rFonts w:ascii="Century Gothic" w:eastAsia="Century Gothic" w:hAnsi="Century Gothic" w:cs="Century Gothic"/>
          <w:color w:val="000000" w:themeColor="text1"/>
        </w:rPr>
        <w:t xml:space="preserve"> holder; and </w:t>
      </w:r>
    </w:p>
    <w:p w14:paraId="000001CA" w14:textId="77777777" w:rsidR="00836BDB" w:rsidRDefault="00836BDB">
      <w:pPr>
        <w:widowControl w:val="0"/>
        <w:pBdr>
          <w:top w:val="nil"/>
          <w:left w:val="nil"/>
          <w:bottom w:val="nil"/>
          <w:right w:val="nil"/>
          <w:between w:val="nil"/>
        </w:pBdr>
        <w:spacing w:before="8" w:line="245" w:lineRule="auto"/>
        <w:ind w:left="1440" w:right="230" w:hanging="720"/>
        <w:rPr>
          <w:rFonts w:ascii="Century Gothic" w:eastAsia="Century Gothic" w:hAnsi="Century Gothic" w:cs="Century Gothic"/>
        </w:rPr>
      </w:pPr>
    </w:p>
    <w:p w14:paraId="000001CB" w14:textId="251F14EC" w:rsidR="00836BDB" w:rsidRDefault="000212E0" w:rsidP="2DDE1EF8">
      <w:pPr>
        <w:widowControl w:val="0"/>
        <w:pBdr>
          <w:top w:val="nil"/>
          <w:left w:val="nil"/>
          <w:bottom w:val="nil"/>
          <w:right w:val="nil"/>
          <w:between w:val="nil"/>
        </w:pBdr>
        <w:spacing w:before="8" w:line="245" w:lineRule="auto"/>
        <w:ind w:left="144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ii) </w:t>
      </w:r>
      <w:r>
        <w:tab/>
      </w:r>
      <w:r w:rsidRPr="2DDE1EF8">
        <w:rPr>
          <w:rFonts w:ascii="Century Gothic" w:eastAsia="Century Gothic" w:hAnsi="Century Gothic" w:cs="Century Gothic"/>
          <w:color w:val="000000" w:themeColor="text1"/>
        </w:rPr>
        <w:t xml:space="preserve">shall have all the duties and responsibilities of the </w:t>
      </w:r>
      <w:proofErr w:type="gramStart"/>
      <w:r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or such other senior </w:t>
      </w:r>
      <w:r w:rsidR="30784BC3" w:rsidRPr="2DDE1EF8">
        <w:rPr>
          <w:rFonts w:ascii="Century Gothic" w:eastAsia="Century Gothic" w:hAnsi="Century Gothic" w:cs="Century Gothic"/>
          <w:color w:val="000000" w:themeColor="text1"/>
        </w:rPr>
        <w:t>post holder</w:t>
      </w:r>
      <w:r w:rsidRPr="2DDE1EF8">
        <w:rPr>
          <w:rFonts w:ascii="Century Gothic" w:eastAsia="Century Gothic" w:hAnsi="Century Gothic" w:cs="Century Gothic"/>
          <w:color w:val="000000" w:themeColor="text1"/>
        </w:rPr>
        <w:t xml:space="preserve"> during the period of the vacancy or temporary absence. </w:t>
      </w:r>
    </w:p>
    <w:p w14:paraId="000001CC" w14:textId="36A40A1A" w:rsidR="00836BDB" w:rsidRDefault="000212E0" w:rsidP="419948A2">
      <w:pPr>
        <w:widowControl w:val="0"/>
        <w:pBdr>
          <w:top w:val="nil"/>
          <w:left w:val="nil"/>
          <w:bottom w:val="nil"/>
          <w:right w:val="nil"/>
          <w:between w:val="nil"/>
        </w:pBdr>
        <w:spacing w:before="277" w:line="244"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5.7 </w:t>
      </w:r>
      <w:r>
        <w:tab/>
      </w:r>
      <w:r w:rsidRPr="419948A2">
        <w:rPr>
          <w:rFonts w:ascii="Century Gothic" w:eastAsia="Century Gothic" w:hAnsi="Century Gothic" w:cs="Century Gothic"/>
          <w:color w:val="000000" w:themeColor="text1"/>
        </w:rPr>
        <w:t xml:space="preserve">The Governing Body shall seek the </w:t>
      </w:r>
      <w:r w:rsidR="4A0EE3C8"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’s </w:t>
      </w:r>
      <w:r w:rsidR="5B3BD655" w:rsidRPr="419948A2">
        <w:rPr>
          <w:rFonts w:ascii="Century Gothic" w:eastAsia="Century Gothic" w:hAnsi="Century Gothic" w:cs="Century Gothic"/>
          <w:color w:val="000000" w:themeColor="text1"/>
        </w:rPr>
        <w:t>Executive Director of Place</w:t>
      </w:r>
      <w:r w:rsidRPr="419948A2">
        <w:rPr>
          <w:rFonts w:ascii="Century Gothic" w:eastAsia="Century Gothic" w:hAnsi="Century Gothic" w:cs="Century Gothic"/>
          <w:color w:val="000000" w:themeColor="text1"/>
        </w:rPr>
        <w:t xml:space="preserve"> consent before making any temporary appointment to the post of Principal </w:t>
      </w:r>
      <w:r w:rsidR="44978CE7" w:rsidRPr="419948A2">
        <w:rPr>
          <w:rFonts w:ascii="Century Gothic" w:eastAsia="Century Gothic" w:hAnsi="Century Gothic" w:cs="Century Gothic"/>
          <w:color w:val="000000" w:themeColor="text1"/>
        </w:rPr>
        <w:t>or any</w:t>
      </w:r>
      <w:r w:rsidRPr="419948A2">
        <w:rPr>
          <w:rFonts w:ascii="Century Gothic" w:eastAsia="Century Gothic" w:hAnsi="Century Gothic" w:cs="Century Gothic"/>
          <w:color w:val="000000" w:themeColor="text1"/>
        </w:rPr>
        <w:t xml:space="preserve"> other senior post, where it is intended that such a post holder will not have a </w:t>
      </w:r>
      <w:r w:rsidR="4612999A" w:rsidRPr="419948A2">
        <w:rPr>
          <w:rFonts w:ascii="Century Gothic" w:eastAsia="Century Gothic" w:hAnsi="Century Gothic" w:cs="Century Gothic"/>
          <w:color w:val="000000" w:themeColor="text1"/>
        </w:rPr>
        <w:t>contract of</w:t>
      </w:r>
      <w:r w:rsidRPr="419948A2">
        <w:rPr>
          <w:rFonts w:ascii="Century Gothic" w:eastAsia="Century Gothic" w:hAnsi="Century Gothic" w:cs="Century Gothic"/>
          <w:color w:val="000000" w:themeColor="text1"/>
        </w:rPr>
        <w:t xml:space="preserve"> employment with the </w:t>
      </w:r>
      <w:r w:rsidR="4A0EE3C8"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t>
      </w:r>
    </w:p>
    <w:p w14:paraId="000001CD" w14:textId="77777777" w:rsidR="00836BDB" w:rsidRDefault="000212E0">
      <w:pPr>
        <w:widowControl w:val="0"/>
        <w:pBdr>
          <w:top w:val="nil"/>
          <w:left w:val="nil"/>
          <w:bottom w:val="nil"/>
          <w:right w:val="nil"/>
          <w:between w:val="nil"/>
        </w:pBdr>
        <w:spacing w:before="275"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6. APPOINTMENTS: ALL OTHER STAFF </w:t>
      </w:r>
    </w:p>
    <w:p w14:paraId="000001CE" w14:textId="6571B763" w:rsidR="00836BDB" w:rsidRDefault="000212E0" w:rsidP="2DDE1EF8">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rPr>
      </w:pPr>
      <w:r w:rsidRPr="2DDE1EF8">
        <w:rPr>
          <w:rFonts w:ascii="Century Gothic" w:eastAsia="Century Gothic" w:hAnsi="Century Gothic" w:cs="Century Gothic"/>
          <w:color w:val="000000" w:themeColor="text1"/>
        </w:rPr>
        <w:t xml:space="preserve">6.1 </w:t>
      </w:r>
      <w:r>
        <w:tab/>
      </w:r>
      <w:r w:rsidRPr="2DDE1EF8">
        <w:rPr>
          <w:rFonts w:ascii="Century Gothic" w:eastAsia="Century Gothic" w:hAnsi="Century Gothic" w:cs="Century Gothic"/>
          <w:color w:val="000000" w:themeColor="text1"/>
        </w:rPr>
        <w:t xml:space="preserve">Subject to the provision of this section, the </w:t>
      </w:r>
      <w:proofErr w:type="gramStart"/>
      <w:r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shall have general responsibility </w:t>
      </w:r>
      <w:r w:rsidR="283544B1" w:rsidRPr="2DDE1EF8">
        <w:rPr>
          <w:rFonts w:ascii="Century Gothic" w:eastAsia="Century Gothic" w:hAnsi="Century Gothic" w:cs="Century Gothic"/>
          <w:color w:val="000000" w:themeColor="text1"/>
        </w:rPr>
        <w:t>for selecting</w:t>
      </w:r>
      <w:r w:rsidRPr="2DDE1EF8">
        <w:rPr>
          <w:rFonts w:ascii="Century Gothic" w:eastAsia="Century Gothic" w:hAnsi="Century Gothic" w:cs="Century Gothic"/>
          <w:color w:val="000000" w:themeColor="text1"/>
        </w:rPr>
        <w:t xml:space="preserve"> for appointment any other members of the staff not covered by section 5 above and </w:t>
      </w:r>
      <w:r w:rsidRPr="2DDE1EF8">
        <w:rPr>
          <w:rFonts w:ascii="Century Gothic" w:eastAsia="Century Gothic" w:hAnsi="Century Gothic" w:cs="Century Gothic"/>
        </w:rPr>
        <w:t>shall follow the Council’s recruitment process.</w:t>
      </w:r>
    </w:p>
    <w:p w14:paraId="000001CF" w14:textId="77777777" w:rsidR="00836BDB" w:rsidRDefault="00836BDB">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rPr>
      </w:pPr>
    </w:p>
    <w:p w14:paraId="000001D0" w14:textId="77777777" w:rsidR="00836BDB" w:rsidRDefault="00836BDB">
      <w:pPr>
        <w:widowControl w:val="0"/>
        <w:pBdr>
          <w:top w:val="nil"/>
          <w:left w:val="nil"/>
          <w:bottom w:val="nil"/>
          <w:right w:val="nil"/>
          <w:between w:val="nil"/>
        </w:pBdr>
        <w:spacing w:before="10" w:line="243" w:lineRule="auto"/>
        <w:ind w:left="720" w:right="230" w:hanging="720"/>
        <w:rPr>
          <w:rFonts w:ascii="Century Gothic" w:eastAsia="Century Gothic" w:hAnsi="Century Gothic" w:cs="Century Gothic"/>
        </w:rPr>
      </w:pPr>
    </w:p>
    <w:p w14:paraId="000001D1" w14:textId="77777777" w:rsidR="00836BDB" w:rsidRDefault="000212E0">
      <w:pPr>
        <w:widowControl w:val="0"/>
        <w:pBdr>
          <w:top w:val="nil"/>
          <w:left w:val="nil"/>
          <w:bottom w:val="nil"/>
          <w:right w:val="nil"/>
          <w:between w:val="nil"/>
        </w:pBdr>
        <w:spacing w:before="10" w:line="243"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7. GRADING AND CONDITIONS OF SERVICE </w:t>
      </w:r>
    </w:p>
    <w:p w14:paraId="000001D2" w14:textId="77777777" w:rsidR="00836BDB" w:rsidRDefault="000212E0">
      <w:pPr>
        <w:widowControl w:val="0"/>
        <w:pBdr>
          <w:top w:val="nil"/>
          <w:left w:val="nil"/>
          <w:bottom w:val="nil"/>
          <w:right w:val="nil"/>
          <w:between w:val="nil"/>
        </w:pBdr>
        <w:spacing w:before="11" w:line="240" w:lineRule="auto"/>
        <w:ind w:left="720" w:right="230" w:hanging="720"/>
        <w:rPr>
          <w:rFonts w:ascii="Century Gothic" w:eastAsia="Century Gothic" w:hAnsi="Century Gothic" w:cs="Century Gothic"/>
          <w:color w:val="000000"/>
        </w:rPr>
      </w:pPr>
      <w:r>
        <w:rPr>
          <w:rFonts w:ascii="Century Gothic" w:eastAsia="Century Gothic" w:hAnsi="Century Gothic" w:cs="Century Gothic"/>
          <w:color w:val="000000"/>
        </w:rPr>
        <w:t xml:space="preserve">7.1 </w:t>
      </w:r>
      <w:r>
        <w:rPr>
          <w:rFonts w:ascii="Century Gothic" w:eastAsia="Century Gothic" w:hAnsi="Century Gothic" w:cs="Century Gothic"/>
          <w:color w:val="000000"/>
        </w:rPr>
        <w:tab/>
        <w:t xml:space="preserve">The Principal shall be responsible for: </w:t>
      </w:r>
    </w:p>
    <w:p w14:paraId="000001D3" w14:textId="42898404" w:rsidR="00836BDB" w:rsidRDefault="000212E0" w:rsidP="4B9D3156">
      <w:pPr>
        <w:widowControl w:val="0"/>
        <w:pBdr>
          <w:top w:val="nil"/>
          <w:left w:val="nil"/>
          <w:bottom w:val="nil"/>
          <w:right w:val="nil"/>
          <w:between w:val="nil"/>
        </w:pBdr>
        <w:spacing w:before="282" w:line="244" w:lineRule="auto"/>
        <w:ind w:left="1440" w:right="230" w:hanging="720"/>
        <w:rPr>
          <w:rFonts w:ascii="Century Gothic" w:eastAsia="Century Gothic" w:hAnsi="Century Gothic" w:cs="Century Gothic"/>
          <w:color w:val="000000"/>
        </w:rPr>
      </w:pPr>
      <w:proofErr w:type="spellStart"/>
      <w:r w:rsidRPr="4B9D3156">
        <w:rPr>
          <w:rFonts w:ascii="Century Gothic" w:eastAsia="Century Gothic" w:hAnsi="Century Gothic" w:cs="Century Gothic"/>
          <w:color w:val="000000" w:themeColor="text1"/>
        </w:rPr>
        <w:t>i</w:t>
      </w:r>
      <w:proofErr w:type="spellEnd"/>
      <w:r w:rsidRPr="4B9D3156">
        <w:rPr>
          <w:rFonts w:ascii="Century Gothic" w:eastAsia="Century Gothic" w:hAnsi="Century Gothic" w:cs="Century Gothic"/>
          <w:color w:val="000000" w:themeColor="text1"/>
        </w:rPr>
        <w:t xml:space="preserve">) </w:t>
      </w:r>
      <w:r>
        <w:tab/>
      </w:r>
      <w:r w:rsidRPr="4B9D3156">
        <w:rPr>
          <w:rFonts w:ascii="Century Gothic" w:eastAsia="Century Gothic" w:hAnsi="Century Gothic" w:cs="Century Gothic"/>
          <w:color w:val="000000" w:themeColor="text1"/>
        </w:rPr>
        <w:t xml:space="preserve">determining the duties to be performed by members of staff appointed under </w:t>
      </w:r>
      <w:r w:rsidR="440DECCD" w:rsidRPr="4B9D3156">
        <w:rPr>
          <w:rFonts w:ascii="Century Gothic" w:eastAsia="Century Gothic" w:hAnsi="Century Gothic" w:cs="Century Gothic"/>
          <w:color w:val="000000" w:themeColor="text1"/>
        </w:rPr>
        <w:t>sections 5</w:t>
      </w:r>
      <w:r w:rsidRPr="4B9D3156">
        <w:rPr>
          <w:rFonts w:ascii="Century Gothic" w:eastAsia="Century Gothic" w:hAnsi="Century Gothic" w:cs="Century Gothic"/>
          <w:color w:val="000000" w:themeColor="text1"/>
        </w:rPr>
        <w:t xml:space="preserve"> and 6 above, including, in the case of part-time staff, their hours of </w:t>
      </w:r>
      <w:proofErr w:type="gramStart"/>
      <w:r w:rsidRPr="4B9D3156">
        <w:rPr>
          <w:rFonts w:ascii="Century Gothic" w:eastAsia="Century Gothic" w:hAnsi="Century Gothic" w:cs="Century Gothic"/>
          <w:color w:val="000000" w:themeColor="text1"/>
        </w:rPr>
        <w:t>work;</w:t>
      </w:r>
      <w:proofErr w:type="gramEnd"/>
      <w:r w:rsidRPr="4B9D3156">
        <w:rPr>
          <w:rFonts w:ascii="Century Gothic" w:eastAsia="Century Gothic" w:hAnsi="Century Gothic" w:cs="Century Gothic"/>
          <w:color w:val="000000" w:themeColor="text1"/>
        </w:rPr>
        <w:t xml:space="preserve"> </w:t>
      </w:r>
    </w:p>
    <w:p w14:paraId="000001D4" w14:textId="6AA9E008" w:rsidR="00836BDB" w:rsidRDefault="000212E0" w:rsidP="419948A2">
      <w:pPr>
        <w:widowControl w:val="0"/>
        <w:pBdr>
          <w:top w:val="nil"/>
          <w:left w:val="nil"/>
          <w:bottom w:val="nil"/>
          <w:right w:val="nil"/>
          <w:between w:val="nil"/>
        </w:pBdr>
        <w:spacing w:before="282" w:line="244" w:lineRule="auto"/>
        <w:ind w:left="144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ii) </w:t>
      </w:r>
      <w:r>
        <w:tab/>
      </w:r>
      <w:r w:rsidRPr="419948A2">
        <w:rPr>
          <w:rFonts w:ascii="Century Gothic" w:eastAsia="Century Gothic" w:hAnsi="Century Gothic" w:cs="Century Gothic"/>
          <w:color w:val="000000" w:themeColor="text1"/>
        </w:rPr>
        <w:t xml:space="preserve">determining the grading of such staff, consistent with the approved Annual </w:t>
      </w:r>
      <w:r w:rsidR="13B13A55" w:rsidRPr="419948A2">
        <w:rPr>
          <w:rFonts w:ascii="Century Gothic" w:eastAsia="Century Gothic" w:hAnsi="Century Gothic" w:cs="Century Gothic"/>
          <w:color w:val="000000" w:themeColor="text1"/>
        </w:rPr>
        <w:t>Staffing Plan</w:t>
      </w:r>
      <w:r w:rsidRPr="419948A2">
        <w:rPr>
          <w:rFonts w:ascii="Century Gothic" w:eastAsia="Century Gothic" w:hAnsi="Century Gothic" w:cs="Century Gothic"/>
          <w:color w:val="000000" w:themeColor="text1"/>
        </w:rPr>
        <w:t xml:space="preserve">, according to the scale of grades currently applicable in relation to </w:t>
      </w:r>
      <w:r w:rsidR="7667CCAD" w:rsidRPr="419948A2">
        <w:rPr>
          <w:rFonts w:ascii="Century Gothic" w:eastAsia="Century Gothic" w:hAnsi="Century Gothic" w:cs="Century Gothic"/>
          <w:color w:val="000000" w:themeColor="text1"/>
        </w:rPr>
        <w:t>employment with</w:t>
      </w:r>
      <w:r w:rsidRPr="419948A2">
        <w:rPr>
          <w:rFonts w:ascii="Century Gothic" w:eastAsia="Century Gothic" w:hAnsi="Century Gothic" w:cs="Century Gothic"/>
          <w:color w:val="000000" w:themeColor="text1"/>
        </w:rPr>
        <w:t xml:space="preserve"> the </w:t>
      </w:r>
      <w:proofErr w:type="gramStart"/>
      <w:r w:rsidR="4EBE3247"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w:t>
      </w:r>
      <w:proofErr w:type="gramEnd"/>
      <w:r w:rsidRPr="419948A2">
        <w:rPr>
          <w:rFonts w:ascii="Century Gothic" w:eastAsia="Century Gothic" w:hAnsi="Century Gothic" w:cs="Century Gothic"/>
          <w:color w:val="000000" w:themeColor="text1"/>
        </w:rPr>
        <w:t xml:space="preserve"> </w:t>
      </w:r>
    </w:p>
    <w:p w14:paraId="000001D5" w14:textId="77777777" w:rsidR="00836BDB" w:rsidRDefault="00836BDB">
      <w:pPr>
        <w:widowControl w:val="0"/>
        <w:pBdr>
          <w:top w:val="nil"/>
          <w:left w:val="nil"/>
          <w:bottom w:val="nil"/>
          <w:right w:val="nil"/>
          <w:between w:val="nil"/>
        </w:pBdr>
        <w:spacing w:before="7" w:line="245" w:lineRule="auto"/>
        <w:ind w:left="1440" w:right="230" w:hanging="720"/>
        <w:rPr>
          <w:rFonts w:ascii="Century Gothic" w:eastAsia="Century Gothic" w:hAnsi="Century Gothic" w:cs="Century Gothic"/>
        </w:rPr>
      </w:pPr>
    </w:p>
    <w:p w14:paraId="000001D6" w14:textId="7BC50B36" w:rsidR="00836BDB" w:rsidRDefault="000212E0" w:rsidP="419948A2">
      <w:pPr>
        <w:widowControl w:val="0"/>
        <w:pBdr>
          <w:top w:val="nil"/>
          <w:left w:val="nil"/>
          <w:bottom w:val="nil"/>
          <w:right w:val="nil"/>
          <w:between w:val="nil"/>
        </w:pBdr>
        <w:spacing w:before="7" w:line="245" w:lineRule="auto"/>
        <w:ind w:left="144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iii) </w:t>
      </w:r>
      <w:r>
        <w:tab/>
      </w:r>
      <w:r w:rsidRPr="419948A2">
        <w:rPr>
          <w:rFonts w:ascii="Century Gothic" w:eastAsia="Century Gothic" w:hAnsi="Century Gothic" w:cs="Century Gothic"/>
          <w:color w:val="000000" w:themeColor="text1"/>
        </w:rPr>
        <w:t xml:space="preserve">exercising any discretion of the </w:t>
      </w:r>
      <w:r w:rsidR="4EBE3247"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with respect to the remuneration to be </w:t>
      </w:r>
      <w:r w:rsidR="3073BD7F" w:rsidRPr="419948A2">
        <w:rPr>
          <w:rFonts w:ascii="Century Gothic" w:eastAsia="Century Gothic" w:hAnsi="Century Gothic" w:cs="Century Gothic"/>
          <w:color w:val="000000" w:themeColor="text1"/>
        </w:rPr>
        <w:t>paid to</w:t>
      </w:r>
      <w:r w:rsidRPr="419948A2">
        <w:rPr>
          <w:rFonts w:ascii="Century Gothic" w:eastAsia="Century Gothic" w:hAnsi="Century Gothic" w:cs="Century Gothic"/>
          <w:color w:val="000000" w:themeColor="text1"/>
        </w:rPr>
        <w:t xml:space="preserve"> such staff. </w:t>
      </w:r>
    </w:p>
    <w:p w14:paraId="000001D7" w14:textId="25AE1706" w:rsidR="00836BDB" w:rsidRDefault="000212E0" w:rsidP="419948A2">
      <w:pPr>
        <w:widowControl w:val="0"/>
        <w:pBdr>
          <w:top w:val="nil"/>
          <w:left w:val="nil"/>
          <w:bottom w:val="nil"/>
          <w:right w:val="nil"/>
          <w:between w:val="nil"/>
        </w:pBdr>
        <w:spacing w:before="274" w:line="244" w:lineRule="auto"/>
        <w:ind w:left="720" w:right="230" w:hanging="720"/>
        <w:jc w:val="both"/>
        <w:rPr>
          <w:rFonts w:ascii="Century Gothic" w:eastAsia="Century Gothic" w:hAnsi="Century Gothic" w:cs="Century Gothic"/>
        </w:rPr>
      </w:pPr>
      <w:r w:rsidRPr="419948A2">
        <w:rPr>
          <w:rFonts w:ascii="Century Gothic" w:eastAsia="Century Gothic" w:hAnsi="Century Gothic" w:cs="Century Gothic"/>
          <w:color w:val="000000" w:themeColor="text1"/>
        </w:rPr>
        <w:t xml:space="preserve">7.2 </w:t>
      </w:r>
      <w:r>
        <w:tab/>
      </w:r>
      <w:r w:rsidRPr="419948A2">
        <w:rPr>
          <w:rFonts w:ascii="Century Gothic" w:eastAsia="Century Gothic" w:hAnsi="Century Gothic" w:cs="Century Gothic"/>
          <w:color w:val="000000" w:themeColor="text1"/>
        </w:rPr>
        <w:t xml:space="preserve">Subject to the provisions of these Articles, all staff shall be appointed to specified posts </w:t>
      </w:r>
      <w:r w:rsidR="7A8E37EC" w:rsidRPr="419948A2">
        <w:rPr>
          <w:rFonts w:ascii="Century Gothic" w:eastAsia="Century Gothic" w:hAnsi="Century Gothic" w:cs="Century Gothic"/>
          <w:color w:val="000000" w:themeColor="text1"/>
        </w:rPr>
        <w:t>in the</w:t>
      </w:r>
      <w:r w:rsidRPr="419948A2">
        <w:rPr>
          <w:rFonts w:ascii="Century Gothic" w:eastAsia="Century Gothic" w:hAnsi="Century Gothic" w:cs="Century Gothic"/>
          <w:color w:val="000000" w:themeColor="text1"/>
        </w:rPr>
        <w:t xml:space="preserve"> College in the service of the </w:t>
      </w:r>
      <w:r w:rsidR="10A7CE53"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on such terms and conditions of service as </w:t>
      </w:r>
      <w:r w:rsidR="21C1C87C" w:rsidRPr="419948A2">
        <w:rPr>
          <w:rFonts w:ascii="Century Gothic" w:eastAsia="Century Gothic" w:hAnsi="Century Gothic" w:cs="Century Gothic"/>
          <w:color w:val="000000" w:themeColor="text1"/>
        </w:rPr>
        <w:t xml:space="preserve">the </w:t>
      </w:r>
      <w:r w:rsidR="10A7CE53"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may determine.</w:t>
      </w:r>
    </w:p>
    <w:p w14:paraId="000001D8" w14:textId="77777777" w:rsidR="00836BDB" w:rsidRDefault="000212E0">
      <w:pPr>
        <w:widowControl w:val="0"/>
        <w:pBdr>
          <w:top w:val="nil"/>
          <w:left w:val="nil"/>
          <w:bottom w:val="nil"/>
          <w:right w:val="nil"/>
          <w:between w:val="nil"/>
        </w:pBdr>
        <w:spacing w:before="274" w:line="244" w:lineRule="auto"/>
        <w:ind w:left="720" w:right="230" w:hanging="720"/>
        <w:jc w:val="both"/>
        <w:rPr>
          <w:rFonts w:ascii="Century Gothic" w:eastAsia="Century Gothic" w:hAnsi="Century Gothic" w:cs="Century Gothic"/>
          <w:b/>
          <w:color w:val="000000"/>
        </w:rPr>
      </w:pPr>
      <w:r>
        <w:rPr>
          <w:rFonts w:ascii="Century Gothic" w:eastAsia="Century Gothic" w:hAnsi="Century Gothic" w:cs="Century Gothic"/>
          <w:b/>
          <w:color w:val="000000"/>
        </w:rPr>
        <w:t xml:space="preserve">8. CONDUCT, DISCIPLINE, GRIEVANCE AND SUPERVISION </w:t>
      </w:r>
    </w:p>
    <w:p w14:paraId="000001D9" w14:textId="16D5F65E" w:rsidR="00836BDB" w:rsidRDefault="000212E0" w:rsidP="419948A2">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rPr>
      </w:pPr>
      <w:r w:rsidRPr="419948A2">
        <w:rPr>
          <w:rFonts w:ascii="Century Gothic" w:eastAsia="Century Gothic" w:hAnsi="Century Gothic" w:cs="Century Gothic"/>
          <w:color w:val="000000" w:themeColor="text1"/>
        </w:rPr>
        <w:t xml:space="preserve">8.1 </w:t>
      </w:r>
      <w:r>
        <w:tab/>
      </w:r>
      <w:r w:rsidRPr="419948A2">
        <w:rPr>
          <w:rFonts w:ascii="Century Gothic" w:eastAsia="Century Gothic" w:hAnsi="Century Gothic" w:cs="Century Gothic"/>
          <w:color w:val="000000" w:themeColor="text1"/>
        </w:rPr>
        <w:t xml:space="preserve">Matters relating to discipline and grievance shall be regulated in accordance </w:t>
      </w:r>
      <w:r w:rsidR="0F3E930F" w:rsidRPr="419948A2">
        <w:rPr>
          <w:rFonts w:ascii="Century Gothic" w:eastAsia="Century Gothic" w:hAnsi="Century Gothic" w:cs="Century Gothic"/>
          <w:color w:val="000000" w:themeColor="text1"/>
        </w:rPr>
        <w:t>with arrangements</w:t>
      </w:r>
      <w:r w:rsidRPr="419948A2">
        <w:rPr>
          <w:rFonts w:ascii="Century Gothic" w:eastAsia="Century Gothic" w:hAnsi="Century Gothic" w:cs="Century Gothic"/>
          <w:color w:val="000000" w:themeColor="text1"/>
        </w:rPr>
        <w:t xml:space="preserve"> specified by the </w:t>
      </w:r>
      <w:r w:rsidR="6C19672F"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t>
      </w:r>
    </w:p>
    <w:p w14:paraId="000001DA" w14:textId="77777777" w:rsidR="00836BDB" w:rsidRDefault="00836BDB">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b/>
        </w:rPr>
      </w:pPr>
    </w:p>
    <w:p w14:paraId="000001DB" w14:textId="77777777" w:rsidR="00836BDB" w:rsidRDefault="000212E0">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9. FINANCE </w:t>
      </w:r>
    </w:p>
    <w:p w14:paraId="000001DC" w14:textId="70963A51" w:rsidR="00836BDB" w:rsidRDefault="000212E0" w:rsidP="2DDE1EF8">
      <w:pPr>
        <w:widowControl w:val="0"/>
        <w:pBdr>
          <w:top w:val="nil"/>
          <w:left w:val="nil"/>
          <w:bottom w:val="nil"/>
          <w:right w:val="nil"/>
          <w:between w:val="nil"/>
        </w:pBdr>
        <w:spacing w:before="11" w:line="244" w:lineRule="auto"/>
        <w:ind w:left="720" w:right="230" w:hanging="720"/>
        <w:jc w:val="both"/>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9.1</w:t>
      </w:r>
      <w:r>
        <w:tab/>
      </w:r>
      <w:r w:rsidRPr="2DDE1EF8">
        <w:rPr>
          <w:rFonts w:ascii="Century Gothic" w:eastAsia="Century Gothic" w:hAnsi="Century Gothic" w:cs="Century Gothic"/>
          <w:color w:val="000000" w:themeColor="text1"/>
        </w:rPr>
        <w:t xml:space="preserve">The financial administration of the College shall be conducted in accordance with </w:t>
      </w:r>
      <w:r w:rsidR="1393B534" w:rsidRPr="2DDE1EF8">
        <w:rPr>
          <w:rFonts w:ascii="Century Gothic" w:eastAsia="Century Gothic" w:hAnsi="Century Gothic" w:cs="Century Gothic"/>
          <w:color w:val="000000" w:themeColor="text1"/>
        </w:rPr>
        <w:t>all relevant</w:t>
      </w:r>
      <w:r w:rsidRPr="2DDE1EF8">
        <w:rPr>
          <w:rFonts w:ascii="Century Gothic" w:eastAsia="Century Gothic" w:hAnsi="Century Gothic" w:cs="Century Gothic"/>
          <w:color w:val="000000" w:themeColor="text1"/>
        </w:rPr>
        <w:t xml:space="preserve"> financial regulations and standing orders made by the </w:t>
      </w:r>
      <w:r w:rsidR="7FDD4290" w:rsidRPr="2DDE1EF8">
        <w:rPr>
          <w:rFonts w:ascii="Century Gothic" w:eastAsia="Century Gothic" w:hAnsi="Century Gothic" w:cs="Century Gothic"/>
          <w:color w:val="000000" w:themeColor="text1"/>
        </w:rPr>
        <w:t>Council</w:t>
      </w:r>
      <w:r w:rsidRPr="2DDE1EF8">
        <w:rPr>
          <w:rFonts w:ascii="Century Gothic" w:eastAsia="Century Gothic" w:hAnsi="Century Gothic" w:cs="Century Gothic"/>
          <w:color w:val="000000" w:themeColor="text1"/>
        </w:rPr>
        <w:t xml:space="preserve"> and </w:t>
      </w:r>
      <w:r w:rsidR="6FE5EB99" w:rsidRPr="2DDE1EF8">
        <w:rPr>
          <w:rFonts w:ascii="Century Gothic" w:eastAsia="Century Gothic" w:hAnsi="Century Gothic" w:cs="Century Gothic"/>
          <w:color w:val="000000" w:themeColor="text1"/>
        </w:rPr>
        <w:t>subject thereto</w:t>
      </w:r>
      <w:r w:rsidRPr="2DDE1EF8">
        <w:rPr>
          <w:rFonts w:ascii="Century Gothic" w:eastAsia="Century Gothic" w:hAnsi="Century Gothic" w:cs="Century Gothic"/>
          <w:color w:val="000000" w:themeColor="text1"/>
        </w:rPr>
        <w:t xml:space="preserve"> in accordance with the terms of the Scheme. The </w:t>
      </w:r>
      <w:proofErr w:type="gramStart"/>
      <w:r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shall be responsible for </w:t>
      </w:r>
      <w:r w:rsidRPr="2DDE1EF8">
        <w:rPr>
          <w:rFonts w:ascii="Century Gothic" w:eastAsia="Century Gothic" w:hAnsi="Century Gothic" w:cs="Century Gothic"/>
        </w:rPr>
        <w:t xml:space="preserve">reporting the financial status of the college to the Governing Body </w:t>
      </w:r>
      <w:r w:rsidR="2E8942FB" w:rsidRPr="2DDE1EF8">
        <w:rPr>
          <w:rFonts w:ascii="Century Gothic" w:eastAsia="Century Gothic" w:hAnsi="Century Gothic" w:cs="Century Gothic"/>
        </w:rPr>
        <w:t>at each Governing Body meeting</w:t>
      </w:r>
      <w:r w:rsidRPr="2DDE1EF8">
        <w:rPr>
          <w:rFonts w:ascii="Century Gothic" w:eastAsia="Century Gothic" w:hAnsi="Century Gothic" w:cs="Century Gothic"/>
        </w:rPr>
        <w:t>.</w:t>
      </w:r>
    </w:p>
    <w:p w14:paraId="000001DD"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10. DELEGATION </w:t>
      </w:r>
    </w:p>
    <w:p w14:paraId="000001DE" w14:textId="5C8C1F9D" w:rsidR="00836BDB" w:rsidRDefault="000212E0" w:rsidP="2DDE1EF8">
      <w:pPr>
        <w:widowControl w:val="0"/>
        <w:pBdr>
          <w:top w:val="nil"/>
          <w:left w:val="nil"/>
          <w:bottom w:val="nil"/>
          <w:right w:val="nil"/>
          <w:between w:val="nil"/>
        </w:pBdr>
        <w:spacing w:before="11" w:line="245"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10.1 </w:t>
      </w:r>
      <w:r>
        <w:tab/>
      </w:r>
      <w:r w:rsidRPr="2DDE1EF8">
        <w:rPr>
          <w:rFonts w:ascii="Century Gothic" w:eastAsia="Century Gothic" w:hAnsi="Century Gothic" w:cs="Century Gothic"/>
          <w:color w:val="000000" w:themeColor="text1"/>
        </w:rPr>
        <w:t xml:space="preserve">The Governors may delegate their functions under these Articles to a </w:t>
      </w:r>
      <w:r w:rsidR="6D77373E" w:rsidRPr="2DDE1EF8">
        <w:rPr>
          <w:rFonts w:ascii="Century Gothic" w:eastAsia="Century Gothic" w:hAnsi="Century Gothic" w:cs="Century Gothic"/>
          <w:color w:val="000000" w:themeColor="text1"/>
        </w:rPr>
        <w:t>committee established</w:t>
      </w:r>
      <w:r w:rsidRPr="2DDE1EF8">
        <w:rPr>
          <w:rFonts w:ascii="Century Gothic" w:eastAsia="Century Gothic" w:hAnsi="Century Gothic" w:cs="Century Gothic"/>
          <w:color w:val="000000" w:themeColor="text1"/>
        </w:rPr>
        <w:t xml:space="preserve"> under section 3 above, to two or more Governors or to the </w:t>
      </w:r>
      <w:proofErr w:type="gramStart"/>
      <w:r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w:t>
      </w:r>
    </w:p>
    <w:p w14:paraId="000001DF" w14:textId="25E70962" w:rsidR="00836BDB" w:rsidRDefault="000212E0" w:rsidP="2DDE1EF8">
      <w:pPr>
        <w:widowControl w:val="0"/>
        <w:pBdr>
          <w:top w:val="nil"/>
          <w:left w:val="nil"/>
          <w:bottom w:val="nil"/>
          <w:right w:val="nil"/>
          <w:between w:val="nil"/>
        </w:pBdr>
        <w:spacing w:before="277" w:line="244" w:lineRule="auto"/>
        <w:ind w:left="720" w:right="230" w:hanging="720"/>
        <w:rPr>
          <w:rFonts w:ascii="Century Gothic" w:eastAsia="Century Gothic" w:hAnsi="Century Gothic" w:cs="Century Gothic"/>
          <w:color w:val="000000"/>
        </w:rPr>
      </w:pPr>
      <w:r w:rsidRPr="2DDE1EF8">
        <w:rPr>
          <w:rFonts w:ascii="Century Gothic" w:eastAsia="Century Gothic" w:hAnsi="Century Gothic" w:cs="Century Gothic"/>
          <w:color w:val="000000" w:themeColor="text1"/>
        </w:rPr>
        <w:t xml:space="preserve">10.2 </w:t>
      </w:r>
      <w:r>
        <w:tab/>
      </w:r>
      <w:r w:rsidRPr="2DDE1EF8">
        <w:rPr>
          <w:rFonts w:ascii="Century Gothic" w:eastAsia="Century Gothic" w:hAnsi="Century Gothic" w:cs="Century Gothic"/>
          <w:color w:val="000000" w:themeColor="text1"/>
        </w:rPr>
        <w:t xml:space="preserve">In any case where urgent action is required in a matter, which would otherwise </w:t>
      </w:r>
      <w:r w:rsidR="2BE2698B" w:rsidRPr="2DDE1EF8">
        <w:rPr>
          <w:rFonts w:ascii="Century Gothic" w:eastAsia="Century Gothic" w:hAnsi="Century Gothic" w:cs="Century Gothic"/>
          <w:color w:val="000000" w:themeColor="text1"/>
        </w:rPr>
        <w:t>have fallen</w:t>
      </w:r>
      <w:r w:rsidRPr="2DDE1EF8">
        <w:rPr>
          <w:rFonts w:ascii="Century Gothic" w:eastAsia="Century Gothic" w:hAnsi="Century Gothic" w:cs="Century Gothic"/>
          <w:color w:val="000000" w:themeColor="text1"/>
        </w:rPr>
        <w:t xml:space="preserve"> to the Governors, or their Chair, to determine, the </w:t>
      </w:r>
      <w:proofErr w:type="gramStart"/>
      <w:r w:rsidRPr="2DDE1EF8">
        <w:rPr>
          <w:rFonts w:ascii="Century Gothic" w:eastAsia="Century Gothic" w:hAnsi="Century Gothic" w:cs="Century Gothic"/>
          <w:color w:val="000000" w:themeColor="text1"/>
        </w:rPr>
        <w:t>Principal</w:t>
      </w:r>
      <w:proofErr w:type="gramEnd"/>
      <w:r w:rsidRPr="2DDE1EF8">
        <w:rPr>
          <w:rFonts w:ascii="Century Gothic" w:eastAsia="Century Gothic" w:hAnsi="Century Gothic" w:cs="Century Gothic"/>
          <w:color w:val="000000" w:themeColor="text1"/>
        </w:rPr>
        <w:t xml:space="preserve"> in his or her </w:t>
      </w:r>
      <w:r w:rsidR="37B28858" w:rsidRPr="2DDE1EF8">
        <w:rPr>
          <w:rFonts w:ascii="Century Gothic" w:eastAsia="Century Gothic" w:hAnsi="Century Gothic" w:cs="Century Gothic"/>
          <w:color w:val="000000" w:themeColor="text1"/>
        </w:rPr>
        <w:t>absence, shall</w:t>
      </w:r>
      <w:r w:rsidRPr="2DDE1EF8">
        <w:rPr>
          <w:rFonts w:ascii="Century Gothic" w:eastAsia="Century Gothic" w:hAnsi="Century Gothic" w:cs="Century Gothic"/>
          <w:color w:val="000000" w:themeColor="text1"/>
        </w:rPr>
        <w:t xml:space="preserve"> take such action as he or she judges appropriate. He or she shall notify </w:t>
      </w:r>
      <w:r w:rsidR="4486C429" w:rsidRPr="2DDE1EF8">
        <w:rPr>
          <w:rFonts w:ascii="Century Gothic" w:eastAsia="Century Gothic" w:hAnsi="Century Gothic" w:cs="Century Gothic"/>
          <w:color w:val="000000" w:themeColor="text1"/>
        </w:rPr>
        <w:t>the Governors</w:t>
      </w:r>
      <w:r w:rsidRPr="2DDE1EF8">
        <w:rPr>
          <w:rFonts w:ascii="Century Gothic" w:eastAsia="Century Gothic" w:hAnsi="Century Gothic" w:cs="Century Gothic"/>
          <w:color w:val="000000" w:themeColor="text1"/>
        </w:rPr>
        <w:t xml:space="preserve"> in writing of such action at the earliest opportunity. </w:t>
      </w:r>
    </w:p>
    <w:p w14:paraId="000001E0" w14:textId="24D5D4D6" w:rsidR="00836BDB" w:rsidRDefault="000212E0" w:rsidP="763D662B">
      <w:pPr>
        <w:widowControl w:val="0"/>
        <w:pBdr>
          <w:top w:val="nil"/>
          <w:left w:val="nil"/>
          <w:bottom w:val="nil"/>
          <w:right w:val="nil"/>
          <w:between w:val="nil"/>
        </w:pBdr>
        <w:spacing w:before="275" w:line="244" w:lineRule="auto"/>
        <w:ind w:left="720" w:right="230" w:hanging="720"/>
        <w:rPr>
          <w:rFonts w:ascii="Century Gothic" w:eastAsia="Century Gothic" w:hAnsi="Century Gothic" w:cs="Century Gothic"/>
          <w:color w:val="000000"/>
        </w:rPr>
      </w:pPr>
      <w:r w:rsidRPr="763D662B">
        <w:rPr>
          <w:rFonts w:ascii="Century Gothic" w:eastAsia="Century Gothic" w:hAnsi="Century Gothic" w:cs="Century Gothic"/>
          <w:color w:val="000000" w:themeColor="text1"/>
        </w:rPr>
        <w:t xml:space="preserve">10.3 </w:t>
      </w:r>
      <w:r>
        <w:tab/>
      </w:r>
      <w:r w:rsidRPr="763D662B">
        <w:rPr>
          <w:rFonts w:ascii="Century Gothic" w:eastAsia="Century Gothic" w:hAnsi="Century Gothic" w:cs="Century Gothic"/>
          <w:color w:val="000000" w:themeColor="text1"/>
        </w:rPr>
        <w:t xml:space="preserve">The Chair or Vice Chair has the power to carry out functions of the Governing Body if </w:t>
      </w:r>
      <w:r w:rsidR="18AECF71" w:rsidRPr="763D662B">
        <w:rPr>
          <w:rFonts w:ascii="Century Gothic" w:eastAsia="Century Gothic" w:hAnsi="Century Gothic" w:cs="Century Gothic"/>
          <w:color w:val="000000" w:themeColor="text1"/>
        </w:rPr>
        <w:t>a delay</w:t>
      </w:r>
      <w:r w:rsidRPr="763D662B">
        <w:rPr>
          <w:rFonts w:ascii="Century Gothic" w:eastAsia="Century Gothic" w:hAnsi="Century Gothic" w:cs="Century Gothic"/>
          <w:color w:val="000000" w:themeColor="text1"/>
        </w:rPr>
        <w:t xml:space="preserve"> in exercising a function is likely to be seriously detrimental to the interests of </w:t>
      </w:r>
      <w:r w:rsidR="40C2103D" w:rsidRPr="763D662B">
        <w:rPr>
          <w:rFonts w:ascii="Century Gothic" w:eastAsia="Century Gothic" w:hAnsi="Century Gothic" w:cs="Century Gothic"/>
          <w:color w:val="000000" w:themeColor="text1"/>
        </w:rPr>
        <w:t>the College</w:t>
      </w:r>
      <w:r w:rsidRPr="763D662B">
        <w:rPr>
          <w:rFonts w:ascii="Century Gothic" w:eastAsia="Century Gothic" w:hAnsi="Century Gothic" w:cs="Century Gothic"/>
          <w:color w:val="000000" w:themeColor="text1"/>
        </w:rPr>
        <w:t xml:space="preserve">, a learner or a person who works at the College. This power excludes </w:t>
      </w:r>
      <w:r w:rsidR="401C217C" w:rsidRPr="763D662B">
        <w:rPr>
          <w:rFonts w:ascii="Century Gothic" w:eastAsia="Century Gothic" w:hAnsi="Century Gothic" w:cs="Century Gothic"/>
          <w:color w:val="000000" w:themeColor="text1"/>
        </w:rPr>
        <w:t>matters related</w:t>
      </w:r>
      <w:r w:rsidRPr="763D662B">
        <w:rPr>
          <w:rFonts w:ascii="Century Gothic" w:eastAsia="Century Gothic" w:hAnsi="Century Gothic" w:cs="Century Gothic"/>
          <w:color w:val="000000" w:themeColor="text1"/>
        </w:rPr>
        <w:t xml:space="preserve"> to the alteration and closure of the College, change </w:t>
      </w:r>
      <w:r w:rsidR="2C58DA32" w:rsidRPr="763D662B">
        <w:rPr>
          <w:rFonts w:ascii="Century Gothic" w:eastAsia="Century Gothic" w:hAnsi="Century Gothic" w:cs="Century Gothic"/>
          <w:color w:val="000000" w:themeColor="text1"/>
        </w:rPr>
        <w:t xml:space="preserve">to </w:t>
      </w:r>
      <w:r w:rsidRPr="763D662B">
        <w:rPr>
          <w:rFonts w:ascii="Century Gothic" w:eastAsia="Century Gothic" w:hAnsi="Century Gothic" w:cs="Century Gothic"/>
          <w:color w:val="000000" w:themeColor="text1"/>
        </w:rPr>
        <w:t xml:space="preserve">the College ethos, </w:t>
      </w:r>
      <w:r w:rsidR="3D883B46" w:rsidRPr="763D662B">
        <w:rPr>
          <w:rFonts w:ascii="Century Gothic" w:eastAsia="Century Gothic" w:hAnsi="Century Gothic" w:cs="Century Gothic"/>
          <w:color w:val="000000" w:themeColor="text1"/>
        </w:rPr>
        <w:t>change of</w:t>
      </w:r>
      <w:r w:rsidRPr="763D662B">
        <w:rPr>
          <w:rFonts w:ascii="Century Gothic" w:eastAsia="Century Gothic" w:hAnsi="Century Gothic" w:cs="Century Gothic"/>
          <w:color w:val="000000" w:themeColor="text1"/>
        </w:rPr>
        <w:t xml:space="preserve"> college name, approval of the budget and discipline policies. Any action taken </w:t>
      </w:r>
      <w:r w:rsidR="1C72FFB1" w:rsidRPr="763D662B">
        <w:rPr>
          <w:rFonts w:ascii="Century Gothic" w:eastAsia="Century Gothic" w:hAnsi="Century Gothic" w:cs="Century Gothic"/>
          <w:color w:val="000000" w:themeColor="text1"/>
        </w:rPr>
        <w:t>under this</w:t>
      </w:r>
      <w:r w:rsidRPr="763D662B">
        <w:rPr>
          <w:rFonts w:ascii="Century Gothic" w:eastAsia="Century Gothic" w:hAnsi="Century Gothic" w:cs="Century Gothic"/>
          <w:color w:val="000000" w:themeColor="text1"/>
        </w:rPr>
        <w:t xml:space="preserve"> power must be reported to the Governing Body. </w:t>
      </w:r>
    </w:p>
    <w:p w14:paraId="000001E1"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11. CONSULTATION </w:t>
      </w:r>
    </w:p>
    <w:p w14:paraId="000001E2" w14:textId="5B0CF146" w:rsidR="00836BDB" w:rsidRDefault="000212E0" w:rsidP="419948A2">
      <w:pPr>
        <w:widowControl w:val="0"/>
        <w:pBdr>
          <w:top w:val="nil"/>
          <w:left w:val="nil"/>
          <w:bottom w:val="nil"/>
          <w:right w:val="nil"/>
          <w:between w:val="nil"/>
        </w:pBdr>
        <w:spacing w:before="13" w:line="243"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11.1 </w:t>
      </w:r>
      <w:r>
        <w:tab/>
      </w:r>
      <w:r w:rsidRPr="419948A2">
        <w:rPr>
          <w:rFonts w:ascii="Century Gothic" w:eastAsia="Century Gothic" w:hAnsi="Century Gothic" w:cs="Century Gothic"/>
          <w:color w:val="000000" w:themeColor="text1"/>
        </w:rPr>
        <w:t xml:space="preserve">The Governors or the Principal or both may at any time seek advice from the </w:t>
      </w:r>
      <w:r w:rsidR="198A8C79" w:rsidRPr="419948A2">
        <w:rPr>
          <w:rFonts w:ascii="Century Gothic" w:eastAsia="Century Gothic" w:hAnsi="Century Gothic" w:cs="Century Gothic"/>
          <w:color w:val="000000" w:themeColor="text1"/>
        </w:rPr>
        <w:t>Executive Director of Place</w:t>
      </w:r>
      <w:r w:rsidRPr="419948A2">
        <w:rPr>
          <w:rFonts w:ascii="Century Gothic" w:eastAsia="Century Gothic" w:hAnsi="Century Gothic" w:cs="Century Gothic"/>
          <w:color w:val="000000" w:themeColor="text1"/>
        </w:rPr>
        <w:t xml:space="preserve"> on any matter relating to the College </w:t>
      </w:r>
    </w:p>
    <w:p w14:paraId="000001E3" w14:textId="0F402C44" w:rsidR="00836BDB" w:rsidRDefault="000212E0" w:rsidP="419948A2">
      <w:pPr>
        <w:widowControl w:val="0"/>
        <w:pBdr>
          <w:top w:val="nil"/>
          <w:left w:val="nil"/>
          <w:bottom w:val="nil"/>
          <w:right w:val="nil"/>
          <w:between w:val="nil"/>
        </w:pBdr>
        <w:spacing w:before="279" w:line="243"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11.2 </w:t>
      </w:r>
      <w:r>
        <w:tab/>
      </w:r>
      <w:r w:rsidRPr="419948A2">
        <w:rPr>
          <w:rFonts w:ascii="Century Gothic" w:eastAsia="Century Gothic" w:hAnsi="Century Gothic" w:cs="Century Gothic"/>
          <w:color w:val="000000" w:themeColor="text1"/>
        </w:rPr>
        <w:t xml:space="preserve">The </w:t>
      </w:r>
      <w:r w:rsidR="7B0291A0" w:rsidRPr="419948A2">
        <w:rPr>
          <w:rFonts w:ascii="Century Gothic" w:eastAsia="Century Gothic" w:hAnsi="Century Gothic" w:cs="Century Gothic"/>
          <w:color w:val="000000" w:themeColor="text1"/>
        </w:rPr>
        <w:t>Executive Director of Place</w:t>
      </w:r>
      <w:r w:rsidRPr="419948A2">
        <w:rPr>
          <w:rFonts w:ascii="Century Gothic" w:eastAsia="Century Gothic" w:hAnsi="Century Gothic" w:cs="Century Gothic"/>
          <w:color w:val="000000" w:themeColor="text1"/>
        </w:rPr>
        <w:t xml:space="preserve"> may at any time offer advice to </w:t>
      </w:r>
      <w:r w:rsidR="26FF81E7" w:rsidRPr="419948A2">
        <w:rPr>
          <w:rFonts w:ascii="Century Gothic" w:eastAsia="Century Gothic" w:hAnsi="Century Gothic" w:cs="Century Gothic"/>
          <w:color w:val="000000" w:themeColor="text1"/>
        </w:rPr>
        <w:t>the Governing</w:t>
      </w:r>
      <w:r w:rsidRPr="419948A2">
        <w:rPr>
          <w:rFonts w:ascii="Century Gothic" w:eastAsia="Century Gothic" w:hAnsi="Century Gothic" w:cs="Century Gothic"/>
          <w:color w:val="000000" w:themeColor="text1"/>
        </w:rPr>
        <w:t xml:space="preserve"> Body or the Principal or both on any matter relating to the College. </w:t>
      </w:r>
    </w:p>
    <w:p w14:paraId="000001E4" w14:textId="77777777" w:rsidR="00836BDB" w:rsidRDefault="000212E0">
      <w:pPr>
        <w:widowControl w:val="0"/>
        <w:pBdr>
          <w:top w:val="nil"/>
          <w:left w:val="nil"/>
          <w:bottom w:val="nil"/>
          <w:right w:val="nil"/>
          <w:between w:val="nil"/>
        </w:pBdr>
        <w:spacing w:before="278"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12. COPIES OF ARTICLES </w:t>
      </w:r>
    </w:p>
    <w:p w14:paraId="000001E5" w14:textId="38575F08" w:rsidR="00836BDB" w:rsidRDefault="000212E0" w:rsidP="4B9D3156">
      <w:pPr>
        <w:widowControl w:val="0"/>
        <w:pBdr>
          <w:top w:val="nil"/>
          <w:left w:val="nil"/>
          <w:bottom w:val="nil"/>
          <w:right w:val="nil"/>
          <w:between w:val="nil"/>
        </w:pBdr>
        <w:spacing w:before="11" w:line="245" w:lineRule="auto"/>
        <w:ind w:left="720" w:right="230" w:hanging="720"/>
        <w:rPr>
          <w:rFonts w:ascii="Century Gothic" w:eastAsia="Century Gothic" w:hAnsi="Century Gothic" w:cs="Century Gothic"/>
          <w:color w:val="000000"/>
        </w:rPr>
      </w:pPr>
      <w:r w:rsidRPr="4B9D3156">
        <w:rPr>
          <w:rFonts w:ascii="Century Gothic" w:eastAsia="Century Gothic" w:hAnsi="Century Gothic" w:cs="Century Gothic"/>
          <w:color w:val="000000" w:themeColor="text1"/>
        </w:rPr>
        <w:lastRenderedPageBreak/>
        <w:t xml:space="preserve">12.1 </w:t>
      </w:r>
      <w:r>
        <w:tab/>
      </w:r>
      <w:r w:rsidRPr="4B9D3156">
        <w:rPr>
          <w:rFonts w:ascii="Century Gothic" w:eastAsia="Century Gothic" w:hAnsi="Century Gothic" w:cs="Century Gothic"/>
          <w:color w:val="000000" w:themeColor="text1"/>
        </w:rPr>
        <w:t xml:space="preserve">A copy of these Articles shall be given to every Governor and shall be available </w:t>
      </w:r>
      <w:r w:rsidR="27FF9EA3" w:rsidRPr="4B9D3156">
        <w:rPr>
          <w:rFonts w:ascii="Century Gothic" w:eastAsia="Century Gothic" w:hAnsi="Century Gothic" w:cs="Century Gothic"/>
          <w:color w:val="000000" w:themeColor="text1"/>
        </w:rPr>
        <w:t>upon request</w:t>
      </w:r>
      <w:r w:rsidRPr="4B9D3156">
        <w:rPr>
          <w:rFonts w:ascii="Century Gothic" w:eastAsia="Century Gothic" w:hAnsi="Century Gothic" w:cs="Century Gothic"/>
          <w:color w:val="000000" w:themeColor="text1"/>
        </w:rPr>
        <w:t xml:space="preserve"> to every member of staff and every student. </w:t>
      </w:r>
    </w:p>
    <w:p w14:paraId="000001E6" w14:textId="77777777" w:rsidR="00836BDB" w:rsidRDefault="000212E0">
      <w:pPr>
        <w:widowControl w:val="0"/>
        <w:pBdr>
          <w:top w:val="nil"/>
          <w:left w:val="nil"/>
          <w:bottom w:val="nil"/>
          <w:right w:val="nil"/>
          <w:between w:val="nil"/>
        </w:pBdr>
        <w:spacing w:before="274"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13. AMENDMENT OF ARTICLES </w:t>
      </w:r>
    </w:p>
    <w:p w14:paraId="000001E7" w14:textId="3BBB6FA4" w:rsidR="00836BDB" w:rsidRDefault="000212E0" w:rsidP="419948A2">
      <w:pPr>
        <w:widowControl w:val="0"/>
        <w:pBdr>
          <w:top w:val="nil"/>
          <w:left w:val="nil"/>
          <w:bottom w:val="nil"/>
          <w:right w:val="nil"/>
          <w:between w:val="nil"/>
        </w:pBdr>
        <w:spacing w:before="13" w:line="240" w:lineRule="auto"/>
        <w:ind w:left="720" w:right="230" w:hanging="720"/>
        <w:rPr>
          <w:rFonts w:ascii="Century Gothic" w:eastAsia="Century Gothic" w:hAnsi="Century Gothic" w:cs="Century Gothic"/>
          <w:color w:val="000000"/>
        </w:rPr>
      </w:pPr>
      <w:r w:rsidRPr="419948A2">
        <w:rPr>
          <w:rFonts w:ascii="Century Gothic" w:eastAsia="Century Gothic" w:hAnsi="Century Gothic" w:cs="Century Gothic"/>
          <w:color w:val="000000" w:themeColor="text1"/>
        </w:rPr>
        <w:t xml:space="preserve">13.1 </w:t>
      </w:r>
      <w:r>
        <w:tab/>
      </w:r>
      <w:r w:rsidRPr="419948A2">
        <w:rPr>
          <w:rFonts w:ascii="Century Gothic" w:eastAsia="Century Gothic" w:hAnsi="Century Gothic" w:cs="Century Gothic"/>
          <w:color w:val="000000" w:themeColor="text1"/>
        </w:rPr>
        <w:t>These Articles may be amended, replaced or revoke</w:t>
      </w:r>
      <w:r w:rsidR="16EC1F87" w:rsidRPr="419948A2">
        <w:rPr>
          <w:rFonts w:ascii="Century Gothic" w:eastAsia="Century Gothic" w:hAnsi="Century Gothic" w:cs="Century Gothic"/>
          <w:color w:val="000000" w:themeColor="text1"/>
        </w:rPr>
        <w:t>d</w:t>
      </w:r>
      <w:r w:rsidRPr="419948A2">
        <w:rPr>
          <w:rFonts w:ascii="Century Gothic" w:eastAsia="Century Gothic" w:hAnsi="Century Gothic" w:cs="Century Gothic"/>
          <w:color w:val="000000" w:themeColor="text1"/>
        </w:rPr>
        <w:t xml:space="preserve"> by order of the </w:t>
      </w:r>
      <w:r w:rsidR="336441B5" w:rsidRPr="419948A2">
        <w:rPr>
          <w:rFonts w:ascii="Century Gothic" w:eastAsia="Century Gothic" w:hAnsi="Century Gothic" w:cs="Century Gothic"/>
          <w:color w:val="000000" w:themeColor="text1"/>
        </w:rPr>
        <w:t>Council</w:t>
      </w:r>
      <w:r w:rsidRPr="419948A2">
        <w:rPr>
          <w:rFonts w:ascii="Century Gothic" w:eastAsia="Century Gothic" w:hAnsi="Century Gothic" w:cs="Century Gothic"/>
          <w:color w:val="000000" w:themeColor="text1"/>
        </w:rPr>
        <w:t xml:space="preserve">. </w:t>
      </w:r>
    </w:p>
    <w:p w14:paraId="000001E8" w14:textId="77777777" w:rsidR="00836BDB" w:rsidRDefault="000212E0">
      <w:pPr>
        <w:widowControl w:val="0"/>
        <w:pBdr>
          <w:top w:val="nil"/>
          <w:left w:val="nil"/>
          <w:bottom w:val="nil"/>
          <w:right w:val="nil"/>
          <w:between w:val="nil"/>
        </w:pBdr>
        <w:spacing w:before="282" w:line="240" w:lineRule="auto"/>
        <w:ind w:left="720" w:right="230" w:hanging="720"/>
        <w:rPr>
          <w:rFonts w:ascii="Century Gothic" w:eastAsia="Century Gothic" w:hAnsi="Century Gothic" w:cs="Century Gothic"/>
          <w:b/>
          <w:color w:val="000000"/>
        </w:rPr>
      </w:pPr>
      <w:r>
        <w:rPr>
          <w:rFonts w:ascii="Century Gothic" w:eastAsia="Century Gothic" w:hAnsi="Century Gothic" w:cs="Century Gothic"/>
          <w:b/>
          <w:color w:val="000000"/>
        </w:rPr>
        <w:t xml:space="preserve">14. DATE OF ARTICLES </w:t>
      </w:r>
    </w:p>
    <w:p w14:paraId="000001E9" w14:textId="77777777" w:rsidR="00836BDB" w:rsidRDefault="000212E0">
      <w:pPr>
        <w:widowControl w:val="0"/>
        <w:pBdr>
          <w:top w:val="nil"/>
          <w:left w:val="nil"/>
          <w:bottom w:val="nil"/>
          <w:right w:val="nil"/>
          <w:between w:val="nil"/>
        </w:pBdr>
        <w:spacing w:before="11" w:line="240" w:lineRule="auto"/>
        <w:ind w:left="720" w:right="230" w:hanging="720"/>
        <w:rPr>
          <w:rFonts w:ascii="Century Gothic" w:eastAsia="Century Gothic" w:hAnsi="Century Gothic" w:cs="Century Gothic"/>
        </w:rPr>
      </w:pPr>
      <w:r>
        <w:rPr>
          <w:rFonts w:ascii="Century Gothic" w:eastAsia="Century Gothic" w:hAnsi="Century Gothic" w:cs="Century Gothic"/>
          <w:color w:val="000000"/>
        </w:rPr>
        <w:t xml:space="preserve">14.1 </w:t>
      </w:r>
      <w:r>
        <w:rPr>
          <w:rFonts w:ascii="Century Gothic" w:eastAsia="Century Gothic" w:hAnsi="Century Gothic" w:cs="Century Gothic"/>
          <w:color w:val="000000"/>
        </w:rPr>
        <w:tab/>
        <w:t>These articles came into operation 1</w:t>
      </w:r>
      <w:r>
        <w:rPr>
          <w:rFonts w:ascii="Century Gothic" w:eastAsia="Century Gothic" w:hAnsi="Century Gothic" w:cs="Century Gothic"/>
          <w:color w:val="000000"/>
          <w:sz w:val="23"/>
          <w:szCs w:val="23"/>
          <w:vertAlign w:val="superscript"/>
        </w:rPr>
        <w:t xml:space="preserve">st </w:t>
      </w:r>
      <w:r>
        <w:rPr>
          <w:rFonts w:ascii="Century Gothic" w:eastAsia="Century Gothic" w:hAnsi="Century Gothic" w:cs="Century Gothic"/>
          <w:color w:val="000000"/>
        </w:rPr>
        <w:t>January 2001.</w:t>
      </w:r>
    </w:p>
    <w:p w14:paraId="000001EA" w14:textId="77777777" w:rsidR="00836BDB" w:rsidRDefault="00836BDB">
      <w:pPr>
        <w:widowControl w:val="0"/>
        <w:pBdr>
          <w:top w:val="nil"/>
          <w:left w:val="nil"/>
          <w:bottom w:val="nil"/>
          <w:right w:val="nil"/>
          <w:between w:val="nil"/>
        </w:pBdr>
        <w:spacing w:before="11" w:line="240" w:lineRule="auto"/>
        <w:ind w:left="720" w:right="230" w:hanging="720"/>
        <w:rPr>
          <w:rFonts w:ascii="Century Gothic" w:eastAsia="Century Gothic" w:hAnsi="Century Gothic" w:cs="Century Gothic"/>
        </w:rPr>
      </w:pPr>
    </w:p>
    <w:sectPr w:rsidR="00836BDB">
      <w:pgSz w:w="11900" w:h="16840"/>
      <w:pgMar w:top="830" w:right="654" w:bottom="1116" w:left="73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6BDB"/>
    <w:rsid w:val="000212E0"/>
    <w:rsid w:val="00060D5E"/>
    <w:rsid w:val="00072C33"/>
    <w:rsid w:val="000C5C52"/>
    <w:rsid w:val="00110A67"/>
    <w:rsid w:val="00145664"/>
    <w:rsid w:val="0016434F"/>
    <w:rsid w:val="00177A7F"/>
    <w:rsid w:val="001915B1"/>
    <w:rsid w:val="00193DF4"/>
    <w:rsid w:val="001A0FA5"/>
    <w:rsid w:val="001A40AB"/>
    <w:rsid w:val="002241AA"/>
    <w:rsid w:val="00235D4A"/>
    <w:rsid w:val="0024257D"/>
    <w:rsid w:val="00266454"/>
    <w:rsid w:val="00280B8B"/>
    <w:rsid w:val="002C1AF6"/>
    <w:rsid w:val="0030224F"/>
    <w:rsid w:val="00333DBF"/>
    <w:rsid w:val="003B0710"/>
    <w:rsid w:val="003F5A8F"/>
    <w:rsid w:val="003F6FA7"/>
    <w:rsid w:val="00416828"/>
    <w:rsid w:val="00434B6B"/>
    <w:rsid w:val="0044204E"/>
    <w:rsid w:val="0044314F"/>
    <w:rsid w:val="00467052"/>
    <w:rsid w:val="00467B0C"/>
    <w:rsid w:val="00472D38"/>
    <w:rsid w:val="004A6BFD"/>
    <w:rsid w:val="004B1806"/>
    <w:rsid w:val="004D18BB"/>
    <w:rsid w:val="004D7F84"/>
    <w:rsid w:val="004F1552"/>
    <w:rsid w:val="004F594D"/>
    <w:rsid w:val="0050081F"/>
    <w:rsid w:val="0051F033"/>
    <w:rsid w:val="00522352"/>
    <w:rsid w:val="00542F33"/>
    <w:rsid w:val="00544750"/>
    <w:rsid w:val="00632F04"/>
    <w:rsid w:val="00643836"/>
    <w:rsid w:val="00682770"/>
    <w:rsid w:val="006D6BE7"/>
    <w:rsid w:val="006E0595"/>
    <w:rsid w:val="006E5EB8"/>
    <w:rsid w:val="00751B40"/>
    <w:rsid w:val="007529E7"/>
    <w:rsid w:val="00773A55"/>
    <w:rsid w:val="00836BDB"/>
    <w:rsid w:val="008410CF"/>
    <w:rsid w:val="00861A01"/>
    <w:rsid w:val="008D69D3"/>
    <w:rsid w:val="008F3B4F"/>
    <w:rsid w:val="00910B7D"/>
    <w:rsid w:val="00930F73"/>
    <w:rsid w:val="00992E9B"/>
    <w:rsid w:val="009D7D89"/>
    <w:rsid w:val="00A52988"/>
    <w:rsid w:val="00A55048"/>
    <w:rsid w:val="00A759D2"/>
    <w:rsid w:val="00A8115C"/>
    <w:rsid w:val="00AB39B6"/>
    <w:rsid w:val="00AE7702"/>
    <w:rsid w:val="00B05A90"/>
    <w:rsid w:val="00B34271"/>
    <w:rsid w:val="00B57F5B"/>
    <w:rsid w:val="00BD73A4"/>
    <w:rsid w:val="00C370C5"/>
    <w:rsid w:val="00C67135"/>
    <w:rsid w:val="00C94738"/>
    <w:rsid w:val="00D049BD"/>
    <w:rsid w:val="00D2239A"/>
    <w:rsid w:val="00D321A1"/>
    <w:rsid w:val="00D61D36"/>
    <w:rsid w:val="00DB4246"/>
    <w:rsid w:val="00DC1A57"/>
    <w:rsid w:val="00DE6D81"/>
    <w:rsid w:val="00E200EC"/>
    <w:rsid w:val="00E20BAE"/>
    <w:rsid w:val="00E36BC8"/>
    <w:rsid w:val="00E742CB"/>
    <w:rsid w:val="00E83BB8"/>
    <w:rsid w:val="00E97161"/>
    <w:rsid w:val="00EA1E1F"/>
    <w:rsid w:val="00EC7AB7"/>
    <w:rsid w:val="00EF2333"/>
    <w:rsid w:val="00F40C99"/>
    <w:rsid w:val="00F44F42"/>
    <w:rsid w:val="00F52D9A"/>
    <w:rsid w:val="00F54865"/>
    <w:rsid w:val="00F65CDA"/>
    <w:rsid w:val="00FC08EF"/>
    <w:rsid w:val="00FD6267"/>
    <w:rsid w:val="00FE1851"/>
    <w:rsid w:val="0117E280"/>
    <w:rsid w:val="012607A9"/>
    <w:rsid w:val="018CDA60"/>
    <w:rsid w:val="01C4EA7C"/>
    <w:rsid w:val="01E0C91F"/>
    <w:rsid w:val="01F1A9F4"/>
    <w:rsid w:val="02133DA9"/>
    <w:rsid w:val="0254C158"/>
    <w:rsid w:val="026134A5"/>
    <w:rsid w:val="0265C869"/>
    <w:rsid w:val="0270E94E"/>
    <w:rsid w:val="028EA4AA"/>
    <w:rsid w:val="02AB52C1"/>
    <w:rsid w:val="02B2C87A"/>
    <w:rsid w:val="02B3C4EE"/>
    <w:rsid w:val="030EC027"/>
    <w:rsid w:val="03176AFC"/>
    <w:rsid w:val="03382B3F"/>
    <w:rsid w:val="03864D09"/>
    <w:rsid w:val="04203398"/>
    <w:rsid w:val="042A34D0"/>
    <w:rsid w:val="0445A984"/>
    <w:rsid w:val="04B3EB12"/>
    <w:rsid w:val="04B92C02"/>
    <w:rsid w:val="04C2CC53"/>
    <w:rsid w:val="04CA756F"/>
    <w:rsid w:val="04F67E07"/>
    <w:rsid w:val="056C60DC"/>
    <w:rsid w:val="057E66A7"/>
    <w:rsid w:val="058880DC"/>
    <w:rsid w:val="05BF4A2F"/>
    <w:rsid w:val="05E00362"/>
    <w:rsid w:val="0638DEBC"/>
    <w:rsid w:val="067CF979"/>
    <w:rsid w:val="0680C4EA"/>
    <w:rsid w:val="0690C8C8"/>
    <w:rsid w:val="06E3FBCF"/>
    <w:rsid w:val="06FB538E"/>
    <w:rsid w:val="06FCFECC"/>
    <w:rsid w:val="073103BB"/>
    <w:rsid w:val="078B1C91"/>
    <w:rsid w:val="07C4A498"/>
    <w:rsid w:val="07EFCC05"/>
    <w:rsid w:val="07F33431"/>
    <w:rsid w:val="080BCC89"/>
    <w:rsid w:val="082ABCCD"/>
    <w:rsid w:val="08B89AE5"/>
    <w:rsid w:val="08BF5B7F"/>
    <w:rsid w:val="0921F69A"/>
    <w:rsid w:val="092D20DA"/>
    <w:rsid w:val="0992EA0C"/>
    <w:rsid w:val="0A21D3DB"/>
    <w:rsid w:val="0A3F9510"/>
    <w:rsid w:val="0A46C122"/>
    <w:rsid w:val="0A8BC549"/>
    <w:rsid w:val="0AB9EB0F"/>
    <w:rsid w:val="0AEF7E9A"/>
    <w:rsid w:val="0B74A2FE"/>
    <w:rsid w:val="0BD9ED50"/>
    <w:rsid w:val="0C52E667"/>
    <w:rsid w:val="0C6A19A6"/>
    <w:rsid w:val="0CAE9485"/>
    <w:rsid w:val="0D0AE75B"/>
    <w:rsid w:val="0D6F665B"/>
    <w:rsid w:val="0D868E43"/>
    <w:rsid w:val="0D95708D"/>
    <w:rsid w:val="0DF133DF"/>
    <w:rsid w:val="0E00FD37"/>
    <w:rsid w:val="0E098B97"/>
    <w:rsid w:val="0E6AD949"/>
    <w:rsid w:val="0E786307"/>
    <w:rsid w:val="0E821CB2"/>
    <w:rsid w:val="0E822C3C"/>
    <w:rsid w:val="0EA65BC1"/>
    <w:rsid w:val="0EF12853"/>
    <w:rsid w:val="0F00084D"/>
    <w:rsid w:val="0F3E930F"/>
    <w:rsid w:val="0F7FFBF0"/>
    <w:rsid w:val="0FAB78DD"/>
    <w:rsid w:val="0FB5FDED"/>
    <w:rsid w:val="0FC8F712"/>
    <w:rsid w:val="0FD5831A"/>
    <w:rsid w:val="0FFB7871"/>
    <w:rsid w:val="10A7CE53"/>
    <w:rsid w:val="112E8A02"/>
    <w:rsid w:val="1155FE01"/>
    <w:rsid w:val="11675B70"/>
    <w:rsid w:val="11772C8D"/>
    <w:rsid w:val="119B2BCE"/>
    <w:rsid w:val="11AF5C85"/>
    <w:rsid w:val="11C27809"/>
    <w:rsid w:val="11CA9402"/>
    <w:rsid w:val="11CC30DF"/>
    <w:rsid w:val="11D0E238"/>
    <w:rsid w:val="121AB855"/>
    <w:rsid w:val="122963C2"/>
    <w:rsid w:val="125722F3"/>
    <w:rsid w:val="126774FA"/>
    <w:rsid w:val="1393B534"/>
    <w:rsid w:val="13B13A55"/>
    <w:rsid w:val="13BC89E3"/>
    <w:rsid w:val="140C45F6"/>
    <w:rsid w:val="1457E9E5"/>
    <w:rsid w:val="14634449"/>
    <w:rsid w:val="1466DDD3"/>
    <w:rsid w:val="148D0C28"/>
    <w:rsid w:val="14937899"/>
    <w:rsid w:val="1494224E"/>
    <w:rsid w:val="14DEE7AD"/>
    <w:rsid w:val="153758DE"/>
    <w:rsid w:val="1583DDEF"/>
    <w:rsid w:val="1584B62A"/>
    <w:rsid w:val="15F8D166"/>
    <w:rsid w:val="1626B459"/>
    <w:rsid w:val="165354CB"/>
    <w:rsid w:val="168171AA"/>
    <w:rsid w:val="1696A573"/>
    <w:rsid w:val="16BF1AC4"/>
    <w:rsid w:val="16EC1F87"/>
    <w:rsid w:val="1713C084"/>
    <w:rsid w:val="171ACFDF"/>
    <w:rsid w:val="1736E4FF"/>
    <w:rsid w:val="174FB49C"/>
    <w:rsid w:val="17DB9815"/>
    <w:rsid w:val="17F2E258"/>
    <w:rsid w:val="182290D4"/>
    <w:rsid w:val="18273BD2"/>
    <w:rsid w:val="18284A43"/>
    <w:rsid w:val="1828FE78"/>
    <w:rsid w:val="1835E437"/>
    <w:rsid w:val="18533F3F"/>
    <w:rsid w:val="18AECF71"/>
    <w:rsid w:val="18EA8C40"/>
    <w:rsid w:val="18F9DE01"/>
    <w:rsid w:val="198A8C79"/>
    <w:rsid w:val="19948B66"/>
    <w:rsid w:val="19A1C89F"/>
    <w:rsid w:val="1A005BB3"/>
    <w:rsid w:val="1A03AC42"/>
    <w:rsid w:val="1A2B2E9C"/>
    <w:rsid w:val="1A596C71"/>
    <w:rsid w:val="1A74E033"/>
    <w:rsid w:val="1A7CF98E"/>
    <w:rsid w:val="1A80E992"/>
    <w:rsid w:val="1A869046"/>
    <w:rsid w:val="1B2C93B5"/>
    <w:rsid w:val="1B4FEAAF"/>
    <w:rsid w:val="1B56D476"/>
    <w:rsid w:val="1BB12D57"/>
    <w:rsid w:val="1BB74398"/>
    <w:rsid w:val="1BF9E046"/>
    <w:rsid w:val="1C000BBD"/>
    <w:rsid w:val="1C4AB103"/>
    <w:rsid w:val="1C52C3BA"/>
    <w:rsid w:val="1C660534"/>
    <w:rsid w:val="1C711B42"/>
    <w:rsid w:val="1C72FFB1"/>
    <w:rsid w:val="1C8A5DED"/>
    <w:rsid w:val="1CD5C898"/>
    <w:rsid w:val="1D2FF6ED"/>
    <w:rsid w:val="1DAF8690"/>
    <w:rsid w:val="1DB5F5D0"/>
    <w:rsid w:val="1DD8F9DA"/>
    <w:rsid w:val="1DD92B7D"/>
    <w:rsid w:val="1DDB7A2D"/>
    <w:rsid w:val="1E7F6AB1"/>
    <w:rsid w:val="1E969A9E"/>
    <w:rsid w:val="1F143299"/>
    <w:rsid w:val="1F1BF21B"/>
    <w:rsid w:val="1FBD68B2"/>
    <w:rsid w:val="1FF28382"/>
    <w:rsid w:val="200AE93F"/>
    <w:rsid w:val="20267927"/>
    <w:rsid w:val="203CB9DC"/>
    <w:rsid w:val="2047ECCB"/>
    <w:rsid w:val="2099BF80"/>
    <w:rsid w:val="21B063DE"/>
    <w:rsid w:val="21BF83E2"/>
    <w:rsid w:val="21C1C87C"/>
    <w:rsid w:val="21F6FC43"/>
    <w:rsid w:val="22109289"/>
    <w:rsid w:val="221C4997"/>
    <w:rsid w:val="227490FE"/>
    <w:rsid w:val="2295160B"/>
    <w:rsid w:val="22A4B589"/>
    <w:rsid w:val="22BF17F1"/>
    <w:rsid w:val="22CECFBA"/>
    <w:rsid w:val="230EE1E9"/>
    <w:rsid w:val="2316D906"/>
    <w:rsid w:val="2320CF4C"/>
    <w:rsid w:val="23213ADC"/>
    <w:rsid w:val="233BBC8A"/>
    <w:rsid w:val="234A149D"/>
    <w:rsid w:val="2368944B"/>
    <w:rsid w:val="23A7EABD"/>
    <w:rsid w:val="23C8F0E5"/>
    <w:rsid w:val="23D2BD1E"/>
    <w:rsid w:val="23FDAB6D"/>
    <w:rsid w:val="24129248"/>
    <w:rsid w:val="24159F19"/>
    <w:rsid w:val="24308608"/>
    <w:rsid w:val="24EE4987"/>
    <w:rsid w:val="24F0931E"/>
    <w:rsid w:val="2520A68F"/>
    <w:rsid w:val="252420E6"/>
    <w:rsid w:val="254A0097"/>
    <w:rsid w:val="25992311"/>
    <w:rsid w:val="25A4D1CA"/>
    <w:rsid w:val="25D48158"/>
    <w:rsid w:val="25F3E771"/>
    <w:rsid w:val="26632F65"/>
    <w:rsid w:val="267A5830"/>
    <w:rsid w:val="26B09473"/>
    <w:rsid w:val="26BC058A"/>
    <w:rsid w:val="26C3F8B0"/>
    <w:rsid w:val="26FF8161"/>
    <w:rsid w:val="26FF81E7"/>
    <w:rsid w:val="2713B752"/>
    <w:rsid w:val="272B78BC"/>
    <w:rsid w:val="27912FF6"/>
    <w:rsid w:val="27C9B80D"/>
    <w:rsid w:val="27F2064A"/>
    <w:rsid w:val="27F9C4BE"/>
    <w:rsid w:val="27FF9EA3"/>
    <w:rsid w:val="28233EA2"/>
    <w:rsid w:val="283544B1"/>
    <w:rsid w:val="288ED957"/>
    <w:rsid w:val="28AC714D"/>
    <w:rsid w:val="28B2EF0D"/>
    <w:rsid w:val="290418CE"/>
    <w:rsid w:val="29164C02"/>
    <w:rsid w:val="2925D2D7"/>
    <w:rsid w:val="296C7AAB"/>
    <w:rsid w:val="297DF298"/>
    <w:rsid w:val="29D3A4A1"/>
    <w:rsid w:val="2A317B54"/>
    <w:rsid w:val="2A444A8D"/>
    <w:rsid w:val="2A78CCD2"/>
    <w:rsid w:val="2A80E7AF"/>
    <w:rsid w:val="2A879B3D"/>
    <w:rsid w:val="2AA10A1D"/>
    <w:rsid w:val="2ABDD3E7"/>
    <w:rsid w:val="2B1D22D0"/>
    <w:rsid w:val="2B66EC9A"/>
    <w:rsid w:val="2B93DFCF"/>
    <w:rsid w:val="2BE2698B"/>
    <w:rsid w:val="2C20EF38"/>
    <w:rsid w:val="2C58DA32"/>
    <w:rsid w:val="2CD65855"/>
    <w:rsid w:val="2CE359D5"/>
    <w:rsid w:val="2CEAF17B"/>
    <w:rsid w:val="2D1AC421"/>
    <w:rsid w:val="2D352AC0"/>
    <w:rsid w:val="2D6F2E60"/>
    <w:rsid w:val="2DBC3A61"/>
    <w:rsid w:val="2DC3A16D"/>
    <w:rsid w:val="2DD04C3C"/>
    <w:rsid w:val="2DDE1EF8"/>
    <w:rsid w:val="2E5D26E8"/>
    <w:rsid w:val="2E5D8FAD"/>
    <w:rsid w:val="2E61022F"/>
    <w:rsid w:val="2E6D56E1"/>
    <w:rsid w:val="2E7DC26B"/>
    <w:rsid w:val="2E838919"/>
    <w:rsid w:val="2E8942FB"/>
    <w:rsid w:val="2EC10C1A"/>
    <w:rsid w:val="2EFE28DA"/>
    <w:rsid w:val="2F174867"/>
    <w:rsid w:val="2FAE094F"/>
    <w:rsid w:val="2FC0432F"/>
    <w:rsid w:val="2FD25DE7"/>
    <w:rsid w:val="306423D1"/>
    <w:rsid w:val="3069DD8F"/>
    <w:rsid w:val="3073BD7F"/>
    <w:rsid w:val="30784BC3"/>
    <w:rsid w:val="30984245"/>
    <w:rsid w:val="30B680BD"/>
    <w:rsid w:val="30C964BA"/>
    <w:rsid w:val="30D7EEBC"/>
    <w:rsid w:val="30DA532D"/>
    <w:rsid w:val="3103BC3A"/>
    <w:rsid w:val="311B935E"/>
    <w:rsid w:val="312104C3"/>
    <w:rsid w:val="31E7F588"/>
    <w:rsid w:val="31E84F08"/>
    <w:rsid w:val="31FD5EDF"/>
    <w:rsid w:val="3204519C"/>
    <w:rsid w:val="32604276"/>
    <w:rsid w:val="32BA20DA"/>
    <w:rsid w:val="334B0BE8"/>
    <w:rsid w:val="336441B5"/>
    <w:rsid w:val="33EBF28A"/>
    <w:rsid w:val="3430E325"/>
    <w:rsid w:val="344B3B29"/>
    <w:rsid w:val="346A0E37"/>
    <w:rsid w:val="3478CC71"/>
    <w:rsid w:val="347D0A80"/>
    <w:rsid w:val="34BBBD98"/>
    <w:rsid w:val="34D79437"/>
    <w:rsid w:val="34EB525A"/>
    <w:rsid w:val="354B033D"/>
    <w:rsid w:val="3564F974"/>
    <w:rsid w:val="35AB8E49"/>
    <w:rsid w:val="35C4B3D8"/>
    <w:rsid w:val="35CF676C"/>
    <w:rsid w:val="3629238E"/>
    <w:rsid w:val="362EB5A8"/>
    <w:rsid w:val="365F87CD"/>
    <w:rsid w:val="367400E0"/>
    <w:rsid w:val="36AFBB30"/>
    <w:rsid w:val="36C5C1C0"/>
    <w:rsid w:val="372623F8"/>
    <w:rsid w:val="3734625D"/>
    <w:rsid w:val="37548756"/>
    <w:rsid w:val="377404C8"/>
    <w:rsid w:val="378C7832"/>
    <w:rsid w:val="37B03111"/>
    <w:rsid w:val="37B28858"/>
    <w:rsid w:val="37B530B7"/>
    <w:rsid w:val="37C8C007"/>
    <w:rsid w:val="37D08AA0"/>
    <w:rsid w:val="37FC5D3F"/>
    <w:rsid w:val="380D3F13"/>
    <w:rsid w:val="388879F0"/>
    <w:rsid w:val="38A0A7D9"/>
    <w:rsid w:val="38FA2513"/>
    <w:rsid w:val="39048C8E"/>
    <w:rsid w:val="39427BB9"/>
    <w:rsid w:val="394D893C"/>
    <w:rsid w:val="39616D81"/>
    <w:rsid w:val="39D97AC1"/>
    <w:rsid w:val="39F1C346"/>
    <w:rsid w:val="39F3F7A1"/>
    <w:rsid w:val="3A14CFCC"/>
    <w:rsid w:val="3A57E3CD"/>
    <w:rsid w:val="3A5C7DCF"/>
    <w:rsid w:val="3A620CBF"/>
    <w:rsid w:val="3A87293B"/>
    <w:rsid w:val="3AEC5FA3"/>
    <w:rsid w:val="3B112438"/>
    <w:rsid w:val="3B401CD2"/>
    <w:rsid w:val="3BD4BF02"/>
    <w:rsid w:val="3BD8FF38"/>
    <w:rsid w:val="3BE82DF5"/>
    <w:rsid w:val="3BF27892"/>
    <w:rsid w:val="3BFCCCEE"/>
    <w:rsid w:val="3BFEB636"/>
    <w:rsid w:val="3C7D6769"/>
    <w:rsid w:val="3CC70D4C"/>
    <w:rsid w:val="3CFADB9C"/>
    <w:rsid w:val="3D3964A3"/>
    <w:rsid w:val="3D419640"/>
    <w:rsid w:val="3D52DC9A"/>
    <w:rsid w:val="3D883B46"/>
    <w:rsid w:val="3DB0FA5D"/>
    <w:rsid w:val="3DF363DD"/>
    <w:rsid w:val="3EFCDB25"/>
    <w:rsid w:val="3F054537"/>
    <w:rsid w:val="3F18171C"/>
    <w:rsid w:val="3F213370"/>
    <w:rsid w:val="3F635F7A"/>
    <w:rsid w:val="3F6BD7DC"/>
    <w:rsid w:val="3F6C4D9C"/>
    <w:rsid w:val="3F7414A6"/>
    <w:rsid w:val="3FD6CC56"/>
    <w:rsid w:val="3FDA6AAC"/>
    <w:rsid w:val="401C217C"/>
    <w:rsid w:val="404B8712"/>
    <w:rsid w:val="40C2103D"/>
    <w:rsid w:val="40C7FAC6"/>
    <w:rsid w:val="40E5BB09"/>
    <w:rsid w:val="41047690"/>
    <w:rsid w:val="410CE8BD"/>
    <w:rsid w:val="411F7D71"/>
    <w:rsid w:val="419948A2"/>
    <w:rsid w:val="41C35BA8"/>
    <w:rsid w:val="42342093"/>
    <w:rsid w:val="4253A7E5"/>
    <w:rsid w:val="42999A88"/>
    <w:rsid w:val="42A0834D"/>
    <w:rsid w:val="42B96845"/>
    <w:rsid w:val="42D67F02"/>
    <w:rsid w:val="431895BC"/>
    <w:rsid w:val="432BC2EE"/>
    <w:rsid w:val="4351013F"/>
    <w:rsid w:val="440DECCD"/>
    <w:rsid w:val="4462A6D9"/>
    <w:rsid w:val="4474472E"/>
    <w:rsid w:val="4486C429"/>
    <w:rsid w:val="448E6114"/>
    <w:rsid w:val="44978CE7"/>
    <w:rsid w:val="45026498"/>
    <w:rsid w:val="453C2BD2"/>
    <w:rsid w:val="45A5A21A"/>
    <w:rsid w:val="45D10BD8"/>
    <w:rsid w:val="4603EDF6"/>
    <w:rsid w:val="46124B36"/>
    <w:rsid w:val="4612999A"/>
    <w:rsid w:val="4630EA14"/>
    <w:rsid w:val="46BC8006"/>
    <w:rsid w:val="46C30D6C"/>
    <w:rsid w:val="46D9E427"/>
    <w:rsid w:val="47003EAE"/>
    <w:rsid w:val="476336AD"/>
    <w:rsid w:val="478D95EF"/>
    <w:rsid w:val="47926CB8"/>
    <w:rsid w:val="47BBF16A"/>
    <w:rsid w:val="47C767D8"/>
    <w:rsid w:val="482AC29F"/>
    <w:rsid w:val="48B73380"/>
    <w:rsid w:val="48E00FCD"/>
    <w:rsid w:val="4917D1F9"/>
    <w:rsid w:val="492DC3B7"/>
    <w:rsid w:val="4939F69B"/>
    <w:rsid w:val="49482B0A"/>
    <w:rsid w:val="4958A03D"/>
    <w:rsid w:val="496557AB"/>
    <w:rsid w:val="49D5DDC8"/>
    <w:rsid w:val="4A0EE3C8"/>
    <w:rsid w:val="4A429714"/>
    <w:rsid w:val="4AE24B5B"/>
    <w:rsid w:val="4B2B366A"/>
    <w:rsid w:val="4B85C565"/>
    <w:rsid w:val="4B8BD01D"/>
    <w:rsid w:val="4B9AFD24"/>
    <w:rsid w:val="4B9D3156"/>
    <w:rsid w:val="4BB4D982"/>
    <w:rsid w:val="4BDF621C"/>
    <w:rsid w:val="4C40FC37"/>
    <w:rsid w:val="4C4E2253"/>
    <w:rsid w:val="4C5109EE"/>
    <w:rsid w:val="4CA059FB"/>
    <w:rsid w:val="4CA9E43D"/>
    <w:rsid w:val="4CEF4645"/>
    <w:rsid w:val="4CF6D60A"/>
    <w:rsid w:val="4CFC0E58"/>
    <w:rsid w:val="4D0EF9B8"/>
    <w:rsid w:val="4D12A9FC"/>
    <w:rsid w:val="4D3E9599"/>
    <w:rsid w:val="4D850BD5"/>
    <w:rsid w:val="4D8CEE87"/>
    <w:rsid w:val="4DC61D5A"/>
    <w:rsid w:val="4DD0D244"/>
    <w:rsid w:val="4E0D7824"/>
    <w:rsid w:val="4E2F86C6"/>
    <w:rsid w:val="4E8CB14C"/>
    <w:rsid w:val="4EBE3247"/>
    <w:rsid w:val="4F51E3FA"/>
    <w:rsid w:val="4F69CFFF"/>
    <w:rsid w:val="4F6ECE72"/>
    <w:rsid w:val="4F748086"/>
    <w:rsid w:val="4F80F0AC"/>
    <w:rsid w:val="4F81C961"/>
    <w:rsid w:val="4F8C4C99"/>
    <w:rsid w:val="4F957B97"/>
    <w:rsid w:val="4FA23168"/>
    <w:rsid w:val="4FAA0D51"/>
    <w:rsid w:val="4FD7EE1D"/>
    <w:rsid w:val="4FEDB452"/>
    <w:rsid w:val="4FF7BF7E"/>
    <w:rsid w:val="5060DAAA"/>
    <w:rsid w:val="50C726A5"/>
    <w:rsid w:val="50DE646A"/>
    <w:rsid w:val="514DD802"/>
    <w:rsid w:val="51DF034E"/>
    <w:rsid w:val="51F8854B"/>
    <w:rsid w:val="524C5413"/>
    <w:rsid w:val="52A408E8"/>
    <w:rsid w:val="5369311D"/>
    <w:rsid w:val="539ECE93"/>
    <w:rsid w:val="53A1CB34"/>
    <w:rsid w:val="53E70232"/>
    <w:rsid w:val="53E9260D"/>
    <w:rsid w:val="5433DABE"/>
    <w:rsid w:val="544010EA"/>
    <w:rsid w:val="55313FDF"/>
    <w:rsid w:val="55B8776B"/>
    <w:rsid w:val="55DCBA68"/>
    <w:rsid w:val="55EF32D4"/>
    <w:rsid w:val="55FE97A3"/>
    <w:rsid w:val="56184AEB"/>
    <w:rsid w:val="562FDB97"/>
    <w:rsid w:val="5644BDCA"/>
    <w:rsid w:val="568E6535"/>
    <w:rsid w:val="56B2A5DE"/>
    <w:rsid w:val="57083761"/>
    <w:rsid w:val="571909C1"/>
    <w:rsid w:val="576B1309"/>
    <w:rsid w:val="57841950"/>
    <w:rsid w:val="579DAD8F"/>
    <w:rsid w:val="579E45AF"/>
    <w:rsid w:val="57F057DF"/>
    <w:rsid w:val="58621FFB"/>
    <w:rsid w:val="58682389"/>
    <w:rsid w:val="58E5C502"/>
    <w:rsid w:val="58EF32C3"/>
    <w:rsid w:val="59248AB4"/>
    <w:rsid w:val="59363865"/>
    <w:rsid w:val="59B13226"/>
    <w:rsid w:val="5A43EAD5"/>
    <w:rsid w:val="5A8A2BB7"/>
    <w:rsid w:val="5B171DCC"/>
    <w:rsid w:val="5B3BD655"/>
    <w:rsid w:val="5B6C1656"/>
    <w:rsid w:val="5B861B25"/>
    <w:rsid w:val="5BB6D4B3"/>
    <w:rsid w:val="5BBA2E31"/>
    <w:rsid w:val="5BFAA9E5"/>
    <w:rsid w:val="5C60FB2E"/>
    <w:rsid w:val="5C76F4A2"/>
    <w:rsid w:val="5C84F263"/>
    <w:rsid w:val="5CAF9620"/>
    <w:rsid w:val="5CB5D3C1"/>
    <w:rsid w:val="5CC02506"/>
    <w:rsid w:val="5CD48DA6"/>
    <w:rsid w:val="5D5DE24B"/>
    <w:rsid w:val="5D6B2D2B"/>
    <w:rsid w:val="5DB6F433"/>
    <w:rsid w:val="5DFE15A3"/>
    <w:rsid w:val="5E56EFD7"/>
    <w:rsid w:val="5F1AC95A"/>
    <w:rsid w:val="5F662ED9"/>
    <w:rsid w:val="5FCCD8A6"/>
    <w:rsid w:val="5FFD4EE2"/>
    <w:rsid w:val="601B541D"/>
    <w:rsid w:val="605AA92C"/>
    <w:rsid w:val="60776CD0"/>
    <w:rsid w:val="6091BC48"/>
    <w:rsid w:val="60E30021"/>
    <w:rsid w:val="60F64226"/>
    <w:rsid w:val="615257F1"/>
    <w:rsid w:val="6158BA1D"/>
    <w:rsid w:val="6169C129"/>
    <w:rsid w:val="61A846DA"/>
    <w:rsid w:val="61E45145"/>
    <w:rsid w:val="6218FE06"/>
    <w:rsid w:val="621DEB0A"/>
    <w:rsid w:val="62A167C2"/>
    <w:rsid w:val="62B151C7"/>
    <w:rsid w:val="62EE096E"/>
    <w:rsid w:val="62F9FEF8"/>
    <w:rsid w:val="633F89A9"/>
    <w:rsid w:val="63609F1A"/>
    <w:rsid w:val="636ECF48"/>
    <w:rsid w:val="638A21E0"/>
    <w:rsid w:val="6399CE37"/>
    <w:rsid w:val="639C0E02"/>
    <w:rsid w:val="63ADEA6D"/>
    <w:rsid w:val="63B99EB5"/>
    <w:rsid w:val="63E0E6CC"/>
    <w:rsid w:val="641164D5"/>
    <w:rsid w:val="64646EC9"/>
    <w:rsid w:val="648A5813"/>
    <w:rsid w:val="64A04DAE"/>
    <w:rsid w:val="64B46480"/>
    <w:rsid w:val="65928404"/>
    <w:rsid w:val="661D87BC"/>
    <w:rsid w:val="66667441"/>
    <w:rsid w:val="66CB494D"/>
    <w:rsid w:val="66EA4EC8"/>
    <w:rsid w:val="6795121B"/>
    <w:rsid w:val="67B9ECB8"/>
    <w:rsid w:val="67FC1587"/>
    <w:rsid w:val="681D0CBF"/>
    <w:rsid w:val="68444A4D"/>
    <w:rsid w:val="6860749E"/>
    <w:rsid w:val="686A5C64"/>
    <w:rsid w:val="687B9BCB"/>
    <w:rsid w:val="68A57369"/>
    <w:rsid w:val="68B85CF8"/>
    <w:rsid w:val="68EE486D"/>
    <w:rsid w:val="69446CDC"/>
    <w:rsid w:val="695A5741"/>
    <w:rsid w:val="6960F88C"/>
    <w:rsid w:val="6978D110"/>
    <w:rsid w:val="699A2C81"/>
    <w:rsid w:val="69FD1537"/>
    <w:rsid w:val="6A385EC4"/>
    <w:rsid w:val="6A9EC878"/>
    <w:rsid w:val="6B4A153C"/>
    <w:rsid w:val="6B604703"/>
    <w:rsid w:val="6BB4103B"/>
    <w:rsid w:val="6BF64036"/>
    <w:rsid w:val="6C19672F"/>
    <w:rsid w:val="6C2A5459"/>
    <w:rsid w:val="6C310504"/>
    <w:rsid w:val="6C6808F1"/>
    <w:rsid w:val="6C8BEA77"/>
    <w:rsid w:val="6CC25139"/>
    <w:rsid w:val="6D0FCD8B"/>
    <w:rsid w:val="6D2D51FF"/>
    <w:rsid w:val="6D77373E"/>
    <w:rsid w:val="6D89D928"/>
    <w:rsid w:val="6DA8B277"/>
    <w:rsid w:val="6DD47174"/>
    <w:rsid w:val="6E01B8BD"/>
    <w:rsid w:val="6E0B57CE"/>
    <w:rsid w:val="6EA42093"/>
    <w:rsid w:val="6ECFE1EE"/>
    <w:rsid w:val="6ED0095C"/>
    <w:rsid w:val="6F96CA3C"/>
    <w:rsid w:val="6FA2842C"/>
    <w:rsid w:val="6FAEDF30"/>
    <w:rsid w:val="6FD460A7"/>
    <w:rsid w:val="6FE5EB99"/>
    <w:rsid w:val="7023D924"/>
    <w:rsid w:val="70380D98"/>
    <w:rsid w:val="706D56D5"/>
    <w:rsid w:val="708E88F8"/>
    <w:rsid w:val="70B8DF8A"/>
    <w:rsid w:val="70D9E8C0"/>
    <w:rsid w:val="70FF9445"/>
    <w:rsid w:val="7109A405"/>
    <w:rsid w:val="71440F05"/>
    <w:rsid w:val="71BF8630"/>
    <w:rsid w:val="722912B8"/>
    <w:rsid w:val="72B7F511"/>
    <w:rsid w:val="72EA57BA"/>
    <w:rsid w:val="7310E920"/>
    <w:rsid w:val="736D3E21"/>
    <w:rsid w:val="73711BF7"/>
    <w:rsid w:val="739769EB"/>
    <w:rsid w:val="73D3A6BD"/>
    <w:rsid w:val="73DCB4E9"/>
    <w:rsid w:val="7405AC41"/>
    <w:rsid w:val="7480F8BC"/>
    <w:rsid w:val="74B7B61F"/>
    <w:rsid w:val="74C35666"/>
    <w:rsid w:val="74F8AE80"/>
    <w:rsid w:val="7511AB0F"/>
    <w:rsid w:val="757A5FB4"/>
    <w:rsid w:val="75C9BE4C"/>
    <w:rsid w:val="762DF762"/>
    <w:rsid w:val="763D662B"/>
    <w:rsid w:val="7667CCAD"/>
    <w:rsid w:val="7691D19A"/>
    <w:rsid w:val="7746670F"/>
    <w:rsid w:val="778FA91F"/>
    <w:rsid w:val="77C3FAAB"/>
    <w:rsid w:val="781E9843"/>
    <w:rsid w:val="79068FED"/>
    <w:rsid w:val="7917EBF3"/>
    <w:rsid w:val="7946D97B"/>
    <w:rsid w:val="79480C08"/>
    <w:rsid w:val="797C79EE"/>
    <w:rsid w:val="79DAD133"/>
    <w:rsid w:val="79F29AB7"/>
    <w:rsid w:val="7A214C50"/>
    <w:rsid w:val="7A2D30B7"/>
    <w:rsid w:val="7A66988F"/>
    <w:rsid w:val="7A66B2CB"/>
    <w:rsid w:val="7A8E37EC"/>
    <w:rsid w:val="7AC6490F"/>
    <w:rsid w:val="7B01F9C7"/>
    <w:rsid w:val="7B0291A0"/>
    <w:rsid w:val="7B5737AB"/>
    <w:rsid w:val="7BA9AF23"/>
    <w:rsid w:val="7BE4C2C3"/>
    <w:rsid w:val="7BE4E5BA"/>
    <w:rsid w:val="7BE52073"/>
    <w:rsid w:val="7C7CF8EB"/>
    <w:rsid w:val="7CE16FD4"/>
    <w:rsid w:val="7D2E3F5B"/>
    <w:rsid w:val="7DE51FC8"/>
    <w:rsid w:val="7DE763A1"/>
    <w:rsid w:val="7E224459"/>
    <w:rsid w:val="7E5E0F13"/>
    <w:rsid w:val="7ECC5E66"/>
    <w:rsid w:val="7F05B925"/>
    <w:rsid w:val="7F689718"/>
    <w:rsid w:val="7FDC1BF1"/>
    <w:rsid w:val="7FDD4290"/>
    <w:rsid w:val="7FEE0EE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8A28C"/>
  <w15:docId w15:val="{E86CE78C-48E9-4D2D-970B-71F1A539E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E20BAE"/>
    <w:pPr>
      <w:spacing w:line="240" w:lineRule="auto"/>
    </w:pPr>
  </w:style>
  <w:style w:type="character" w:styleId="CommentReference">
    <w:name w:val="annotation reference"/>
    <w:basedOn w:val="DefaultParagraphFont"/>
    <w:uiPriority w:val="99"/>
    <w:semiHidden/>
    <w:unhideWhenUsed/>
    <w:rsid w:val="00145664"/>
    <w:rPr>
      <w:sz w:val="16"/>
      <w:szCs w:val="16"/>
    </w:rPr>
  </w:style>
  <w:style w:type="paragraph" w:styleId="CommentText">
    <w:name w:val="annotation text"/>
    <w:basedOn w:val="Normal"/>
    <w:link w:val="CommentTextChar"/>
    <w:uiPriority w:val="99"/>
    <w:unhideWhenUsed/>
    <w:rsid w:val="00145664"/>
    <w:pPr>
      <w:spacing w:line="240" w:lineRule="auto"/>
    </w:pPr>
    <w:rPr>
      <w:sz w:val="20"/>
      <w:szCs w:val="20"/>
    </w:rPr>
  </w:style>
  <w:style w:type="character" w:customStyle="1" w:styleId="CommentTextChar">
    <w:name w:val="Comment Text Char"/>
    <w:basedOn w:val="DefaultParagraphFont"/>
    <w:link w:val="CommentText"/>
    <w:uiPriority w:val="99"/>
    <w:rsid w:val="00145664"/>
    <w:rPr>
      <w:sz w:val="20"/>
      <w:szCs w:val="20"/>
    </w:rPr>
  </w:style>
  <w:style w:type="paragraph" w:styleId="CommentSubject">
    <w:name w:val="annotation subject"/>
    <w:basedOn w:val="CommentText"/>
    <w:next w:val="CommentText"/>
    <w:link w:val="CommentSubjectChar"/>
    <w:uiPriority w:val="99"/>
    <w:semiHidden/>
    <w:unhideWhenUsed/>
    <w:rsid w:val="00145664"/>
    <w:rPr>
      <w:b/>
      <w:bCs/>
    </w:rPr>
  </w:style>
  <w:style w:type="character" w:customStyle="1" w:styleId="CommentSubjectChar">
    <w:name w:val="Comment Subject Char"/>
    <w:basedOn w:val="CommentTextChar"/>
    <w:link w:val="CommentSubject"/>
    <w:uiPriority w:val="99"/>
    <w:semiHidden/>
    <w:rsid w:val="0014566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52861">
      <w:bodyDiv w:val="1"/>
      <w:marLeft w:val="0"/>
      <w:marRight w:val="0"/>
      <w:marTop w:val="0"/>
      <w:marBottom w:val="0"/>
      <w:divBdr>
        <w:top w:val="none" w:sz="0" w:space="0" w:color="auto"/>
        <w:left w:val="none" w:sz="0" w:space="0" w:color="auto"/>
        <w:bottom w:val="none" w:sz="0" w:space="0" w:color="auto"/>
        <w:right w:val="none" w:sz="0" w:space="0" w:color="auto"/>
      </w:divBdr>
    </w:div>
    <w:div w:id="581719297">
      <w:bodyDiv w:val="1"/>
      <w:marLeft w:val="0"/>
      <w:marRight w:val="0"/>
      <w:marTop w:val="0"/>
      <w:marBottom w:val="0"/>
      <w:divBdr>
        <w:top w:val="none" w:sz="0" w:space="0" w:color="auto"/>
        <w:left w:val="none" w:sz="0" w:space="0" w:color="auto"/>
        <w:bottom w:val="none" w:sz="0" w:space="0" w:color="auto"/>
        <w:right w:val="none" w:sz="0" w:space="0" w:color="auto"/>
      </w:divBdr>
    </w:div>
    <w:div w:id="598029227">
      <w:bodyDiv w:val="1"/>
      <w:marLeft w:val="0"/>
      <w:marRight w:val="0"/>
      <w:marTop w:val="0"/>
      <w:marBottom w:val="0"/>
      <w:divBdr>
        <w:top w:val="none" w:sz="0" w:space="0" w:color="auto"/>
        <w:left w:val="none" w:sz="0" w:space="0" w:color="auto"/>
        <w:bottom w:val="none" w:sz="0" w:space="0" w:color="auto"/>
        <w:right w:val="none" w:sz="0" w:space="0" w:color="auto"/>
      </w:divBdr>
    </w:div>
    <w:div w:id="637153029">
      <w:bodyDiv w:val="1"/>
      <w:marLeft w:val="0"/>
      <w:marRight w:val="0"/>
      <w:marTop w:val="0"/>
      <w:marBottom w:val="0"/>
      <w:divBdr>
        <w:top w:val="none" w:sz="0" w:space="0" w:color="auto"/>
        <w:left w:val="none" w:sz="0" w:space="0" w:color="auto"/>
        <w:bottom w:val="none" w:sz="0" w:space="0" w:color="auto"/>
        <w:right w:val="none" w:sz="0" w:space="0" w:color="auto"/>
      </w:divBdr>
    </w:div>
    <w:div w:id="700058002">
      <w:bodyDiv w:val="1"/>
      <w:marLeft w:val="0"/>
      <w:marRight w:val="0"/>
      <w:marTop w:val="0"/>
      <w:marBottom w:val="0"/>
      <w:divBdr>
        <w:top w:val="none" w:sz="0" w:space="0" w:color="auto"/>
        <w:left w:val="none" w:sz="0" w:space="0" w:color="auto"/>
        <w:bottom w:val="none" w:sz="0" w:space="0" w:color="auto"/>
        <w:right w:val="none" w:sz="0" w:space="0" w:color="auto"/>
      </w:divBdr>
    </w:div>
    <w:div w:id="828596964">
      <w:bodyDiv w:val="1"/>
      <w:marLeft w:val="0"/>
      <w:marRight w:val="0"/>
      <w:marTop w:val="0"/>
      <w:marBottom w:val="0"/>
      <w:divBdr>
        <w:top w:val="none" w:sz="0" w:space="0" w:color="auto"/>
        <w:left w:val="none" w:sz="0" w:space="0" w:color="auto"/>
        <w:bottom w:val="none" w:sz="0" w:space="0" w:color="auto"/>
        <w:right w:val="none" w:sz="0" w:space="0" w:color="auto"/>
      </w:divBdr>
    </w:div>
    <w:div w:id="1279995812">
      <w:bodyDiv w:val="1"/>
      <w:marLeft w:val="0"/>
      <w:marRight w:val="0"/>
      <w:marTop w:val="0"/>
      <w:marBottom w:val="0"/>
      <w:divBdr>
        <w:top w:val="none" w:sz="0" w:space="0" w:color="auto"/>
        <w:left w:val="none" w:sz="0" w:space="0" w:color="auto"/>
        <w:bottom w:val="none" w:sz="0" w:space="0" w:color="auto"/>
        <w:right w:val="none" w:sz="0" w:space="0" w:color="auto"/>
      </w:divBdr>
    </w:div>
    <w:div w:id="1404062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9/05/relationships/documenttasks" Target="documenttasks/documenttasks1.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1599A4D5-94B8-4180-93EC-897296C1C7D4}">
    <t:Anchor>
      <t:Comment id="962770641"/>
    </t:Anchor>
    <t:History>
      <t:Event id="{AA55B656-D079-4495-8B18-DF8525BE865B}" time="2024-10-22T10:08:42.982Z">
        <t:Attribution userId="S::keeley.donati@thurrock.gov.uk::30c94beb-d5dd-4491-9c27-ca9461b0c882" userProvider="AD" userName="Donati, Keeley"/>
        <t:Anchor>
          <t:Comment id="962770641"/>
        </t:Anchor>
        <t:Create/>
      </t:Event>
      <t:Event id="{81DCE987-882B-4394-B3D8-0F31E6C1E8B8}" time="2024-10-22T10:08:42.982Z">
        <t:Attribution userId="S::keeley.donati@thurrock.gov.uk::30c94beb-d5dd-4491-9c27-ca9461b0c882" userProvider="AD" userName="Donati, Keeley"/>
        <t:Anchor>
          <t:Comment id="962770641"/>
        </t:Anchor>
        <t:Assign userId="S::MUphill@thurrock.gov.uk::1352626e-d752-41a7-b218-7d3a39d04bb5" userProvider="AD" userName="Uphill, Matthew"/>
      </t:Event>
      <t:Event id="{FB4A7EE0-B0E9-4610-A1F5-5EEAEF0DE563}" time="2024-10-22T10:08:42.982Z">
        <t:Attribution userId="S::keeley.donati@thurrock.gov.uk::30c94beb-d5dd-4491-9c27-ca9461b0c882" userProvider="AD" userName="Donati, Keeley"/>
        <t:Anchor>
          <t:Comment id="962770641"/>
        </t:Anchor>
        <t:SetTitle title="@Uphill, Matthew can you put new dates in here please, draft budget, sign off by Govs &amp; deadline to submit to TC"/>
      </t:Event>
    </t:History>
  </t:Task>
  <t:Task id="{E3323ABA-665E-4002-9749-A9F3A8037F47}">
    <t:Anchor>
      <t:Comment id="1828597709"/>
    </t:Anchor>
    <t:History>
      <t:Event id="{7C055DFD-27A0-485F-8409-00DF60452035}" time="2024-10-22T10:11:53.561Z">
        <t:Attribution userId="S::keeley.donati@thurrock.gov.uk::30c94beb-d5dd-4491-9c27-ca9461b0c882" userProvider="AD" userName="Donati, Keeley"/>
        <t:Anchor>
          <t:Comment id="1828597709"/>
        </t:Anchor>
        <t:Create/>
      </t:Event>
      <t:Event id="{486041D4-D52A-4D34-8B59-8E5662791559}" time="2024-10-22T10:11:53.561Z">
        <t:Attribution userId="S::keeley.donati@thurrock.gov.uk::30c94beb-d5dd-4491-9c27-ca9461b0c882" userProvider="AD" userName="Donati, Keeley"/>
        <t:Anchor>
          <t:Comment id="1828597709"/>
        </t:Anchor>
        <t:Assign userId="S::MUphill@thurrock.gov.uk::1352626e-d752-41a7-b218-7d3a39d04bb5" userProvider="AD" userName="Uphill, Matthew"/>
      </t:Event>
      <t:Event id="{EA3C11CB-8139-44A5-A3BC-67EBBA5768E9}" time="2024-10-22T10:11:53.561Z">
        <t:Attribution userId="S::keeley.donati@thurrock.gov.uk::30c94beb-d5dd-4491-9c27-ca9461b0c882" userProvider="AD" userName="Donati, Keeley"/>
        <t:Anchor>
          <t:Comment id="1828597709"/>
        </t:Anchor>
        <t:SetTitle title="@Uphill, Matthew is this correct?"/>
      </t:Event>
    </t:History>
  </t:Task>
  <t:Task id="{E833426E-1896-4626-A81D-3F7E5BF304CA}">
    <t:Anchor>
      <t:Comment id="1740306549"/>
    </t:Anchor>
    <t:History>
      <t:Event id="{E6E7DCF0-3490-4B3A-8503-184979D52C4A}" time="2024-10-22T10:16:09.075Z">
        <t:Attribution userId="S::keeley.donati@thurrock.gov.uk::30c94beb-d5dd-4491-9c27-ca9461b0c882" userProvider="AD" userName="Donati, Keeley"/>
        <t:Anchor>
          <t:Comment id="1740306549"/>
        </t:Anchor>
        <t:Create/>
      </t:Event>
      <t:Event id="{CDB19289-248D-49EF-BB65-D743141D1EE3}" time="2024-10-22T10:16:09.075Z">
        <t:Attribution userId="S::keeley.donati@thurrock.gov.uk::30c94beb-d5dd-4491-9c27-ca9461b0c882" userProvider="AD" userName="Donati, Keeley"/>
        <t:Anchor>
          <t:Comment id="1740306549"/>
        </t:Anchor>
        <t:Assign userId="S::MUphill@thurrock.gov.uk::1352626e-d752-41a7-b218-7d3a39d04bb5" userProvider="AD" userName="Uphill, Matthew"/>
      </t:Event>
      <t:Event id="{A2DF71D8-2107-48D8-A1E8-EB1854453930}" time="2024-10-22T10:16:09.075Z">
        <t:Attribution userId="S::keeley.donati@thurrock.gov.uk::30c94beb-d5dd-4491-9c27-ca9461b0c882" userProvider="AD" userName="Donati, Keeley"/>
        <t:Anchor>
          <t:Comment id="1740306549"/>
        </t:Anchor>
        <t:SetTitle title="@Uphill, Matthew Do you agree with this? The Principal and BOM will agree budget allocations for the upcoming financial year prior to submitting the budget to Governors and Thurrock Council. Managers with a budget allocation will be notified by XXXX"/>
      </t:Event>
      <t:Event id="{E1254AD1-529E-4795-957E-DD91115CC481}" time="2024-10-29T16:10:05.149Z">
        <t:Attribution userId="S::muphill@thurrock.gov.uk::1352626e-d752-41a7-b218-7d3a39d04bb5" userProvider="AD" userName="Uphill, Matthew"/>
        <t:Anchor>
          <t:Comment id="1314383901"/>
        </t:Anchor>
        <t:UnassignAll/>
      </t:Event>
      <t:Event id="{1FEC5E16-37DD-4121-B451-84B8D9CB4471}" time="2024-10-29T16:10:05.149Z">
        <t:Attribution userId="S::muphill@thurrock.gov.uk::1352626e-d752-41a7-b218-7d3a39d04bb5" userProvider="AD" userName="Uphill, Matthew"/>
        <t:Anchor>
          <t:Comment id="1314383901"/>
        </t:Anchor>
        <t:Assign userId="S::Keeley.Donati@thurrock.gov.uk::30c94beb-d5dd-4491-9c27-ca9461b0c882" userProvider="AD" userName="Donati, Keeley"/>
      </t:Event>
    </t:History>
  </t:Task>
  <t:Task id="{6F81F318-BAC3-4731-A5A1-33D0AB6CB585}">
    <t:Anchor>
      <t:Comment id="684216409"/>
    </t:Anchor>
    <t:History>
      <t:Event id="{AFD2DF26-54F6-47F2-AE2E-5B520DAF7086}" time="2024-10-22T13:32:24.6Z">
        <t:Attribution userId="S::keeley.donati@thurrock.gov.uk::30c94beb-d5dd-4491-9c27-ca9461b0c882" userProvider="AD" userName="Donati, Keeley"/>
        <t:Anchor>
          <t:Comment id="684216409"/>
        </t:Anchor>
        <t:Create/>
      </t:Event>
      <t:Event id="{8CF75487-0350-4568-AF14-4ED9926255A7}" time="2024-10-22T13:32:24.6Z">
        <t:Attribution userId="S::keeley.donati@thurrock.gov.uk::30c94beb-d5dd-4491-9c27-ca9461b0c882" userProvider="AD" userName="Donati, Keeley"/>
        <t:Anchor>
          <t:Comment id="684216409"/>
        </t:Anchor>
        <t:Assign userId="S::MUphill@thurrock.gov.uk::1352626e-d752-41a7-b218-7d3a39d04bb5" userProvider="AD" userName="Uphill, Matthew"/>
      </t:Event>
      <t:Event id="{D1B07A5D-B038-4365-9773-B5E192D24617}" time="2024-10-22T13:32:24.6Z">
        <t:Attribution userId="S::keeley.donati@thurrock.gov.uk::30c94beb-d5dd-4491-9c27-ca9461b0c882" userProvider="AD" userName="Donati, Keeley"/>
        <t:Anchor>
          <t:Comment id="684216409"/>
        </t:Anchor>
        <t:SetTitle title="@Uphill, Matthew is this correct?"/>
      </t:Event>
    </t:History>
  </t:Task>
  <t:Task id="{7EE03B2E-4C32-4A35-A248-1C1D34ADB56B}">
    <t:Anchor>
      <t:Comment id="1122156412"/>
    </t:Anchor>
    <t:History>
      <t:Event id="{BA7EB0E9-249A-4F00-953A-BDFB82222875}" time="2024-10-29T16:08:27.974Z">
        <t:Attribution userId="S::muphill@thurrock.gov.uk::1352626e-d752-41a7-b218-7d3a39d04bb5" userProvider="AD" userName="Uphill, Matthew"/>
        <t:Anchor>
          <t:Comment id="1122156412"/>
        </t:Anchor>
        <t:Create/>
      </t:Event>
      <t:Event id="{FEF183C4-3790-4888-9538-A40ABEF11811}" time="2024-10-29T16:08:27.974Z">
        <t:Attribution userId="S::muphill@thurrock.gov.uk::1352626e-d752-41a7-b218-7d3a39d04bb5" userProvider="AD" userName="Uphill, Matthew"/>
        <t:Anchor>
          <t:Comment id="1122156412"/>
        </t:Anchor>
        <t:Assign userId="S::Keeley.Donati@thurrock.gov.uk::30c94beb-d5dd-4491-9c27-ca9461b0c882" userProvider="AD" userName="Donati, Keeley"/>
      </t:Event>
      <t:Event id="{7DD182F3-4FFF-4400-A8A6-8BB24389A7CA}" time="2024-10-29T16:08:27.974Z">
        <t:Attribution userId="S::muphill@thurrock.gov.uk::1352626e-d752-41a7-b218-7d3a39d04bb5" userProvider="AD" userName="Uphill, Matthew"/>
        <t:Anchor>
          <t:Comment id="1122156412"/>
        </t:Anchor>
        <t:SetTitle title="@Donati, Keeley - we don't print it to be signed; think this is more a copy of the approved submitted budget should be kept in the minute folder and a copy made accessible to the Principal as and when required"/>
      </t:Event>
    </t:History>
  </t:Task>
  <t:Task id="{7AA54858-EC14-46CB-81BD-F6C9966CD32B}">
    <t:Anchor>
      <t:Comment id="1684637497"/>
    </t:Anchor>
    <t:History>
      <t:Event id="{5D1CBAA5-D325-4DA1-A322-3AB67C69492C}" time="2025-01-21T09:49:53.058Z">
        <t:Attribution userId="S::muphill@thurrock.gov.uk::1352626e-d752-41a7-b218-7d3a39d04bb5" userProvider="AD" userName="Uphill, Matthew"/>
        <t:Anchor>
          <t:Comment id="1516655344"/>
        </t:Anchor>
        <t:Create/>
      </t:Event>
      <t:Event id="{1420C7CC-CDF7-4BF6-8CDC-48D80AEFCE51}" time="2025-01-21T09:49:53.058Z">
        <t:Attribution userId="S::muphill@thurrock.gov.uk::1352626e-d752-41a7-b218-7d3a39d04bb5" userProvider="AD" userName="Uphill, Matthew"/>
        <t:Anchor>
          <t:Comment id="1516655344"/>
        </t:Anchor>
        <t:Assign userId="S::Keeley.Donati@thurrock.gov.uk::30c94beb-d5dd-4491-9c27-ca9461b0c882" userProvider="AD" userName="Donati, Keeley"/>
      </t:Event>
      <t:Event id="{491DCC85-F9CC-4CED-B18B-B439692CF4B2}" time="2025-01-21T09:49:53.058Z">
        <t:Attribution userId="S::muphill@thurrock.gov.uk::1352626e-d752-41a7-b218-7d3a39d04bb5" userProvider="AD" userName="Uphill, Matthew"/>
        <t:Anchor>
          <t:Comment id="1516655344"/>
        </t:Anchor>
        <t:SetTitle title="@Donati, Keeley - happy with that wording now?"/>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1579C7D242D4D4280F3BD6FBA015835" ma:contentTypeVersion="9" ma:contentTypeDescription="Create a new document." ma:contentTypeScope="" ma:versionID="edd58788827058d4efafa5759a12323b">
  <xsd:schema xmlns:xsd="http://www.w3.org/2001/XMLSchema" xmlns:xs="http://www.w3.org/2001/XMLSchema" xmlns:p="http://schemas.microsoft.com/office/2006/metadata/properties" xmlns:ns2="2a32c0ab-d6c1-4509-a48e-6a9b5829447f" xmlns:ns3="55856774-703f-42d3-b5f3-d209126b1641" targetNamespace="http://schemas.microsoft.com/office/2006/metadata/properties" ma:root="true" ma:fieldsID="12f1b5334945337f6a420c3a3cdc9a5f" ns2:_="" ns3:_="">
    <xsd:import namespace="2a32c0ab-d6c1-4509-a48e-6a9b5829447f"/>
    <xsd:import namespace="55856774-703f-42d3-b5f3-d209126b164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LengthInSecond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32c0ab-d6c1-4509-a48e-6a9b582944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856774-703f-42d3-b5f3-d209126b164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0646B9-253C-44EC-B65F-F7595BA8A909}">
  <ds:schemaRefs>
    <ds:schemaRef ds:uri="http://schemas.openxmlformats.org/officeDocument/2006/bibliography"/>
  </ds:schemaRefs>
</ds:datastoreItem>
</file>

<file path=customXml/itemProps2.xml><?xml version="1.0" encoding="utf-8"?>
<ds:datastoreItem xmlns:ds="http://schemas.openxmlformats.org/officeDocument/2006/customXml" ds:itemID="{9378A451-4A44-4396-9055-E2BF8F82790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DBEBAE-8B73-41F4-A154-EE44D6EB52AF}"/>
</file>

<file path=customXml/itemProps4.xml><?xml version="1.0" encoding="utf-8"?>
<ds:datastoreItem xmlns:ds="http://schemas.openxmlformats.org/officeDocument/2006/customXml" ds:itemID="{C0792572-EFCE-432B-9D8F-D3D693C60A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6017</Words>
  <Characters>34299</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Last, Laura</dc:creator>
  <cp:keywords/>
  <dc:description/>
  <cp:lastModifiedBy>Flight, Judy</cp:lastModifiedBy>
  <cp:revision>2</cp:revision>
  <dcterms:created xsi:type="dcterms:W3CDTF">2025-11-06T17:18:00Z</dcterms:created>
  <dcterms:modified xsi:type="dcterms:W3CDTF">2025-11-06T17:18:00Z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0x010100F1579C7D242D4D4280F3BD6FBA015835</vt:lpwstr>
  </property>
</Properties>
</file>